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957D" w14:textId="77777777" w:rsidR="00EE3A0D" w:rsidRPr="00EE3A0D" w:rsidRDefault="00EE3A0D" w:rsidP="00EE3A0D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E3A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Отчёт о результатах самообследования</w:t>
      </w:r>
    </w:p>
    <w:p w14:paraId="4FBF9E92" w14:textId="77777777" w:rsidR="00EE3A0D" w:rsidRPr="00EE3A0D" w:rsidRDefault="00EE3A0D" w:rsidP="00EE3A0D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E3A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МБОУ «Козинская средняя общеобразовательная школа» Грайворонского района Белгородской области </w:t>
      </w:r>
      <w:r w:rsidRPr="00EE3A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EE3A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14:paraId="05332FCB" w14:textId="77777777" w:rsidR="00EE3A0D" w:rsidRPr="00EE3A0D" w:rsidRDefault="00EE3A0D" w:rsidP="00EE3A0D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 о результатах самообследования муниципального бюджетного общеобразовательного учреждения «Козинская средняя общеобразовательная школа» Грайворонского района Белгородской области за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EE3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 подготовлен на основании пункта 3 части 2 статьи 29 Федерального закона от 29 декабря 2012 г. № 273 -ФЗ «Об образовании в Российской Федерации" и имеет своей целью обеспечение доступности и открытости информации о деятельности образовательной организации. Самообследование проводилось по показателям в соответствии приказом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самообследованию» с изменениями.</w:t>
      </w:r>
    </w:p>
    <w:p w14:paraId="17BD2FAD" w14:textId="77777777" w:rsidR="00EE3A0D" w:rsidRPr="00EE3A0D" w:rsidRDefault="00EE3A0D" w:rsidP="00E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Отчёт по результатам самообследования был рассмотрен на управляющем совете, педагогическом совете и утвержден директором школы.</w:t>
      </w:r>
    </w:p>
    <w:p w14:paraId="4FDACAC6" w14:textId="77777777" w:rsidR="00EE3A0D" w:rsidRPr="00EE3A0D" w:rsidRDefault="00EE3A0D" w:rsidP="00EE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20059" w14:textId="77777777" w:rsidR="00EE3A0D" w:rsidRPr="00EE3A0D" w:rsidRDefault="00EE3A0D" w:rsidP="00EE3A0D">
      <w:pPr>
        <w:autoSpaceDE w:val="0"/>
        <w:autoSpaceDN w:val="0"/>
        <w:adjustRightInd w:val="0"/>
        <w:spacing w:before="67" w:after="0" w:line="274" w:lineRule="exact"/>
        <w:ind w:left="37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E3A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сведения об образовательном учреждении:</w:t>
      </w:r>
    </w:p>
    <w:p w14:paraId="3CF417D2" w14:textId="77777777" w:rsidR="00EE3A0D" w:rsidRPr="00EE3A0D" w:rsidRDefault="00EE3A0D" w:rsidP="00EE3A0D">
      <w:pPr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Полное наименование образовательного учреждения в соответствии с уставом </w:t>
      </w:r>
      <w:r w:rsidRPr="00EE3A0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u w:val="single"/>
          <w:lang w:eastAsia="ru-RU"/>
        </w:rPr>
        <w:t>муниципальное бюджетное общеобразовательное</w:t>
      </w:r>
      <w:r w:rsidRPr="00EE3A0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u w:val="single"/>
          <w:lang w:eastAsia="ru-RU"/>
        </w:rPr>
        <w:br/>
        <w:t>учреждение «Козинская средняя общеобразовательная школа» Грайворонского района Белгородской области</w:t>
      </w:r>
    </w:p>
    <w:p w14:paraId="7B42A3AF" w14:textId="77777777" w:rsidR="00EE3A0D" w:rsidRPr="00EE3A0D" w:rsidRDefault="00EE3A0D" w:rsidP="00EE3A0D">
      <w:pPr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Адрес: юридический </w:t>
      </w:r>
      <w:r w:rsidRPr="00EE3A0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u w:val="single"/>
          <w:lang w:eastAsia="ru-RU"/>
        </w:rPr>
        <w:t xml:space="preserve">309384, Белгородская область Грайворонский район </w:t>
      </w:r>
      <w:proofErr w:type="spellStart"/>
      <w:r w:rsidRPr="00EE3A0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u w:val="single"/>
          <w:lang w:eastAsia="ru-RU"/>
        </w:rPr>
        <w:t>с.Козинка</w:t>
      </w:r>
      <w:proofErr w:type="spellEnd"/>
      <w:r w:rsidRPr="00EE3A0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u w:val="single"/>
          <w:lang w:eastAsia="ru-RU"/>
        </w:rPr>
        <w:t>, ул. Центральная, д 18</w:t>
      </w:r>
    </w:p>
    <w:p w14:paraId="468E6CF5" w14:textId="77777777" w:rsidR="00EE3A0D" w:rsidRPr="00EE3A0D" w:rsidRDefault="00EE3A0D" w:rsidP="00EE3A0D">
      <w:pPr>
        <w:tabs>
          <w:tab w:val="left" w:pos="25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3A0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фактический</w:t>
      </w:r>
      <w:r w:rsidRPr="00EE3A0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u w:val="single"/>
          <w:lang w:eastAsia="ru-RU"/>
        </w:rPr>
        <w:t xml:space="preserve">309384, Белгородская область Грайворонский район </w:t>
      </w:r>
      <w:proofErr w:type="spellStart"/>
      <w:r w:rsidRPr="00EE3A0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u w:val="single"/>
          <w:lang w:eastAsia="ru-RU"/>
        </w:rPr>
        <w:t>с.Козинка</w:t>
      </w:r>
      <w:proofErr w:type="spellEnd"/>
      <w:r w:rsidRPr="00EE3A0D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u w:val="single"/>
          <w:lang w:eastAsia="ru-RU"/>
        </w:rPr>
        <w:t>, ул. Центральная, д 18</w:t>
      </w:r>
    </w:p>
    <w:p w14:paraId="60F6BA8F" w14:textId="77777777" w:rsidR="00EE3A0D" w:rsidRPr="00EE3A0D" w:rsidRDefault="00EE3A0D" w:rsidP="00EE3A0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Телефон 8(47261) 4-75-23; </w:t>
      </w: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6" w:history="1">
        <w:r w:rsidRPr="00EE3A0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>kosinka</w:t>
        </w:r>
        <w:r w:rsidRPr="00EE3A0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1@</w:t>
        </w:r>
        <w:r w:rsidRPr="00EE3A0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>mail</w:t>
        </w:r>
        <w:r w:rsidRPr="00EE3A0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.</w:t>
        </w:r>
        <w:r w:rsidRPr="00EE3A0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>ru</w:t>
        </w:r>
      </w:hyperlink>
    </w:p>
    <w:p w14:paraId="745FEBB1" w14:textId="77777777" w:rsidR="009E5F05" w:rsidRPr="00F51B52" w:rsidRDefault="00EE3A0D" w:rsidP="009E5F05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B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9E5F05" w:rsidRPr="00F51B5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 школы утвержден постановлением администрации Грайворонского городского округа от 10 апреля 2023 года № 231; зарегистрирован в установленном порядке в ИФНС по Белгородской области 10 мая 2023 года.</w:t>
      </w:r>
    </w:p>
    <w:p w14:paraId="1EE1ED26" w14:textId="77777777" w:rsidR="00EE3A0D" w:rsidRPr="00EE3A0D" w:rsidRDefault="00EE3A0D" w:rsidP="009E5F05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Учредителем Учреждения является Муниципальный район «Грайворонский район» Белгородской области в лице администрации</w:t>
      </w: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br/>
        <w:t>Грайворонского района</w:t>
      </w:r>
    </w:p>
    <w:p w14:paraId="5C538A6B" w14:textId="77777777" w:rsidR="00EE3A0D" w:rsidRPr="00BF2678" w:rsidRDefault="00EE3A0D" w:rsidP="00EE3A0D">
      <w:pPr>
        <w:tabs>
          <w:tab w:val="left" w:pos="1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Свидетельство о постановке на учет юридического лица в налоговом органе </w:t>
      </w:r>
      <w:r w:rsidRPr="00BF2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BF26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ерия 31 №002126242, дата постановки 06 сентября 2001 г., ИНН 3108004895</w:t>
      </w:r>
      <w:r w:rsidRPr="00BF2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14:paraId="0BF20CE1" w14:textId="77777777" w:rsidR="00EE3A0D" w:rsidRPr="00EE3A0D" w:rsidRDefault="00EE3A0D" w:rsidP="00EE3A0D">
      <w:pPr>
        <w:autoSpaceDE w:val="0"/>
        <w:autoSpaceDN w:val="0"/>
        <w:adjustRightInd w:val="0"/>
        <w:spacing w:after="0" w:line="274" w:lineRule="exact"/>
        <w:ind w:left="445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(серия, номер, дата постановки, ИНН)</w:t>
      </w:r>
    </w:p>
    <w:p w14:paraId="5FE4DDB1" w14:textId="77777777" w:rsidR="00EE3A0D" w:rsidRPr="00EE3A0D" w:rsidRDefault="00EE3A0D" w:rsidP="00EE3A0D">
      <w:pPr>
        <w:numPr>
          <w:ilvl w:val="0"/>
          <w:numId w:val="2"/>
        </w:numPr>
        <w:tabs>
          <w:tab w:val="left" w:pos="1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Свидетельство о внесении записи в Единый государственный реестр юридических лиц с</w:t>
      </w:r>
      <w:r w:rsidRPr="00EE3A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ерия 31 № 002363129, номер 2133116006175, дата 21 мая 2013 год, кем выдано: Межрайонная инспекция Федеральной налоговой службы №5 по Белгородской области, ОГРН 1023100645303</w:t>
      </w:r>
    </w:p>
    <w:p w14:paraId="6A19B3DA" w14:textId="6B191D02" w:rsidR="00EE3A0D" w:rsidRPr="00EE3A0D" w:rsidRDefault="00EE3A0D" w:rsidP="00EE3A0D">
      <w:pPr>
        <w:numPr>
          <w:ilvl w:val="0"/>
          <w:numId w:val="2"/>
        </w:numPr>
        <w:tabs>
          <w:tab w:val="left" w:pos="1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Лицензия на право ведения образовательной деятельности </w:t>
      </w:r>
      <w:bookmarkStart w:id="0" w:name="_Hlk164087539"/>
      <w:r w:rsidR="00F51B52"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F51B52" w:rsidRPr="00EE3A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ерия №</w:t>
      </w:r>
      <w:r w:rsidRPr="00EE3A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032181, дата 04 апреля 2012 г., </w:t>
      </w:r>
      <w:bookmarkEnd w:id="0"/>
      <w:r w:rsidRPr="00EE3A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кем выдано: Департамент образования Белгородской области</w:t>
      </w:r>
    </w:p>
    <w:p w14:paraId="7715A941" w14:textId="77777777" w:rsidR="00EE3A0D" w:rsidRPr="00EE3A0D" w:rsidRDefault="00EE3A0D" w:rsidP="00EE3A0D">
      <w:pPr>
        <w:tabs>
          <w:tab w:val="left" w:pos="192"/>
          <w:tab w:val="left" w:leader="underscore" w:pos="55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Свидетельство о государственной аккредитации</w:t>
      </w: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, </w:t>
      </w:r>
      <w:bookmarkStart w:id="1" w:name="_Hlk164087742"/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№3862 31А01</w:t>
      </w: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N</w:t>
      </w: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0000432  12февраля 2015 год, Департамент образования, культуры и молодежной</w:t>
      </w:r>
    </w:p>
    <w:p w14:paraId="150B1482" w14:textId="2CA75A9F" w:rsidR="00EE3A0D" w:rsidRPr="00EE3A0D" w:rsidRDefault="00EE3A0D" w:rsidP="00EE3A0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политики Белгородской области, срок действия 12 лет до 12.02.2027 </w:t>
      </w:r>
      <w:bookmarkEnd w:id="1"/>
      <w:r w:rsidR="00F51B52" w:rsidRPr="00EE3A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г.</w:t>
      </w:r>
    </w:p>
    <w:p w14:paraId="651E764C" w14:textId="77777777" w:rsidR="00EE3A0D" w:rsidRPr="00EE3A0D" w:rsidRDefault="00EE3A0D" w:rsidP="00EE3A0D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(серия, номер, дата, срок действия, кем выдано)</w:t>
      </w:r>
    </w:p>
    <w:p w14:paraId="5CAD2EDA" w14:textId="77777777" w:rsidR="00EE3A0D" w:rsidRPr="00EE3A0D" w:rsidRDefault="00EE3A0D" w:rsidP="00EE3A0D">
      <w:pPr>
        <w:tabs>
          <w:tab w:val="left" w:pos="1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</w:t>
      </w: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Сведения об аккредитации (год прохождения последней аккредитации, дата и номер приказа о признании ОУ аккредитованным).</w:t>
      </w:r>
    </w:p>
    <w:p w14:paraId="7AEB5AF3" w14:textId="77777777" w:rsidR="00EE3A0D" w:rsidRPr="00EE3A0D" w:rsidRDefault="00EE3A0D" w:rsidP="00EE3A0D">
      <w:pPr>
        <w:autoSpaceDE w:val="0"/>
        <w:autoSpaceDN w:val="0"/>
        <w:adjustRightInd w:val="0"/>
        <w:spacing w:after="0" w:line="274" w:lineRule="exact"/>
        <w:ind w:left="7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EE3A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Приказ № 566 от 12 февраля 2015 г., Департамента образования Белгородской области</w:t>
      </w:r>
    </w:p>
    <w:p w14:paraId="320D22DA" w14:textId="77777777" w:rsidR="00EE3A0D" w:rsidRPr="00EE3A0D" w:rsidRDefault="00EE3A0D" w:rsidP="00EE3A0D">
      <w:pPr>
        <w:autoSpaceDE w:val="0"/>
        <w:autoSpaceDN w:val="0"/>
        <w:adjustRightInd w:val="0"/>
        <w:spacing w:after="0" w:line="274" w:lineRule="exact"/>
        <w:ind w:left="7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14:paraId="3CFEC15D" w14:textId="77777777" w:rsidR="00EE3A0D" w:rsidRPr="00EE3A0D" w:rsidRDefault="00EE3A0D" w:rsidP="00EE3A0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3A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1015"/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EE3A0D" w:rsidRPr="00EE3A0D" w14:paraId="74F7DDEC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12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33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58E7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EE3A0D" w:rsidRPr="00EE3A0D" w14:paraId="247EFCED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8D6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2" w:name="sub_2001"/>
            <w:r w:rsidRPr="00EE3A0D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1.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E31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2825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0D" w:rsidRPr="00EE3A0D" w14:paraId="6B87189F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E83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sub_201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0D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FE6D3" w14:textId="77777777" w:rsidR="00EE3A0D" w:rsidRPr="008C5325" w:rsidRDefault="008C5325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EE3A0D" w:rsidRPr="008C5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EE3A0D" w:rsidRPr="00EE3A0D" w14:paraId="5FF8E503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822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sub_201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55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09D21" w14:textId="77777777" w:rsidR="00EE3A0D" w:rsidRPr="008C5325" w:rsidRDefault="008C5325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EE3A0D" w:rsidRPr="008C5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</w:t>
            </w:r>
          </w:p>
        </w:tc>
      </w:tr>
      <w:tr w:rsidR="00EE3A0D" w:rsidRPr="00EE3A0D" w14:paraId="1451137B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7EC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sub_2013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83B5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AF8A" w14:textId="77777777" w:rsidR="00EE3A0D" w:rsidRPr="008C5325" w:rsidRDefault="008C5325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EE3A0D" w:rsidRPr="008C5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</w:t>
            </w:r>
          </w:p>
        </w:tc>
      </w:tr>
      <w:tr w:rsidR="00EE3A0D" w:rsidRPr="00EE3A0D" w14:paraId="75316215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211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sub_2014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25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0F630" w14:textId="77777777" w:rsidR="00EE3A0D" w:rsidRPr="008C5325" w:rsidRDefault="008C5325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A0D" w:rsidRPr="00EE3A0D" w14:paraId="1E5E916C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6E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sub_2015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B4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6E45" w14:textId="77777777" w:rsidR="00EE3A0D" w:rsidRPr="008C5325" w:rsidRDefault="008C5325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EE3A0D" w:rsidRPr="008C5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E3A0D" w:rsidRPr="008C5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EE3A0D" w:rsidRPr="008C5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 учета обучающихся 1 класса</w:t>
            </w:r>
          </w:p>
          <w:p w14:paraId="03A2FA07" w14:textId="77777777" w:rsidR="00EE3A0D" w:rsidRPr="008C5325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C5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Pr="008C5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EE3A0D" w:rsidRPr="00EE3A0D" w14:paraId="7E62CCD3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9C8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sub_2016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94AD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67C13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A0D" w:rsidRPr="00EE3A0D" w14:paraId="4B1B771E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B86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sub_2017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9A5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A0B2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A0D" w:rsidRPr="00EE3A0D" w14:paraId="78190AE5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58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sub_2018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883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502C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A0D" w:rsidRPr="00EE3A0D" w14:paraId="607AA4A3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FBA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sub_2019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6D3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F981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A0D" w:rsidRPr="00EE3A0D" w14:paraId="34D6A04B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EBD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sub_2110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CC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2886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A0D" w:rsidRPr="00EE3A0D" w14:paraId="3324C655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9C9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sub_211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940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BEF3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A0D" w:rsidRPr="00EE3A0D" w14:paraId="1338CD72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6AF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sub_211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50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34EF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A0D" w:rsidRPr="00EE3A0D" w14:paraId="76AC7AF3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9F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sub_2113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0B8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4915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A0D" w:rsidRPr="00EE3A0D" w14:paraId="067BD730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B1B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sub_2114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F0D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8A81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</w:t>
            </w:r>
          </w:p>
          <w:p w14:paraId="1BF44EB3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</w:tc>
      </w:tr>
      <w:tr w:rsidR="00EE3A0D" w:rsidRPr="00EE3A0D" w14:paraId="532F7FD1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BB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sub_2115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CE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613B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A0D" w:rsidRPr="00EE3A0D" w14:paraId="04DAE1EA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61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sub_2116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15E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C1D73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человек/</w:t>
            </w:r>
          </w:p>
          <w:p w14:paraId="0A128DE9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EE3A0D" w:rsidRPr="00EE3A0D" w14:paraId="39648D24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7F4F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sub_2117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77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DC46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A0D" w:rsidRPr="00EE3A0D" w14:paraId="603679CE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833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sub_2118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508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7A8E1" w14:textId="77777777" w:rsidR="00EE3A0D" w:rsidRPr="00975B6A" w:rsidRDefault="00DF5032" w:rsidP="00DF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EE3A0D"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 w:rsidR="00EF4149"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E3A0D"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EE3A0D"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E3A0D" w:rsidRPr="00EE3A0D" w14:paraId="15EA02C4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B4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sub_2119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47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10584" w14:textId="77777777" w:rsidR="00EE3A0D" w:rsidRPr="00975B6A" w:rsidRDefault="00DF5032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EE3A0D"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человек/</w:t>
            </w:r>
          </w:p>
          <w:p w14:paraId="06CD8813" w14:textId="77777777" w:rsidR="00EE3A0D" w:rsidRPr="00975B6A" w:rsidRDefault="00DF5032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EE3A0D"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EE3A0D" w:rsidRPr="00EE3A0D" w14:paraId="7E0A9CEA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61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sub_2119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1.19.1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750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9F06C" w14:textId="77777777" w:rsidR="00EE3A0D" w:rsidRPr="00975B6A" w:rsidRDefault="00DF5032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</w:t>
            </w:r>
          </w:p>
          <w:p w14:paraId="72E95FBC" w14:textId="77777777" w:rsidR="00EE3A0D" w:rsidRPr="00975B6A" w:rsidRDefault="00DF5032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E3A0D"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EE3A0D" w:rsidRPr="00EE3A0D" w14:paraId="04452F2C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B35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sub_2119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1.19.2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236F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A40A7" w14:textId="77777777" w:rsidR="00EE3A0D" w:rsidRPr="00975B6A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</w:t>
            </w:r>
          </w:p>
          <w:p w14:paraId="096F0CA8" w14:textId="77777777" w:rsidR="00EE3A0D" w:rsidRPr="00975B6A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</w:tc>
      </w:tr>
      <w:tr w:rsidR="00EE3A0D" w:rsidRPr="00EE3A0D" w14:paraId="636C55E6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FE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sub_21193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1.19.3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686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33620" w14:textId="77777777" w:rsidR="00EE3A0D" w:rsidRPr="00975B6A" w:rsidRDefault="00975B6A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E3A0D"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E3A0D"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14:paraId="5DA02305" w14:textId="77777777" w:rsidR="00EE3A0D" w:rsidRPr="00975B6A" w:rsidRDefault="00975B6A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E3A0D" w:rsidRPr="00975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EE3A0D" w:rsidRPr="00EE3A0D" w14:paraId="3A0A0BBB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45A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sub_2120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DD2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3FD1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</w:t>
            </w:r>
          </w:p>
          <w:p w14:paraId="5930A3D5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</w:tc>
      </w:tr>
      <w:tr w:rsidR="00EE3A0D" w:rsidRPr="00EE3A0D" w14:paraId="1E93AEA2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73F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sub_212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C3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7C2A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</w:t>
            </w:r>
          </w:p>
          <w:p w14:paraId="4603E5C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</w:tc>
      </w:tr>
      <w:tr w:rsidR="00EE3A0D" w:rsidRPr="00EE3A0D" w14:paraId="31B663E4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496E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sub_212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CCDD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01434" w14:textId="77777777" w:rsidR="00EE3A0D" w:rsidRPr="002D4CDD" w:rsidRDefault="002D4CD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EE3A0D" w:rsidRPr="002D4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 w:rsidRPr="002D4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E3A0D" w:rsidRPr="002D4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14:paraId="7723C12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EE3A0D" w:rsidRPr="00EE3A0D" w14:paraId="1B091B31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09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sub_2123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33F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92D5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</w:t>
            </w:r>
          </w:p>
          <w:p w14:paraId="664C5FEE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</w:tc>
      </w:tr>
      <w:tr w:rsidR="00EE3A0D" w:rsidRPr="00EE3A0D" w14:paraId="553067A2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65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sub_2124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2A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BF20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человека</w:t>
            </w:r>
          </w:p>
        </w:tc>
      </w:tr>
      <w:tr w:rsidR="00EE3A0D" w:rsidRPr="00EE3A0D" w14:paraId="41632FC4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8625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sub_2125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1.25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08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C4BEF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человек/</w:t>
            </w:r>
          </w:p>
          <w:p w14:paraId="0F3A0F2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74 %</w:t>
            </w:r>
          </w:p>
        </w:tc>
      </w:tr>
      <w:tr w:rsidR="00EE3A0D" w:rsidRPr="00EE3A0D" w14:paraId="782E4713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56AF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sub_2126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414D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41CF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человек/</w:t>
            </w:r>
          </w:p>
          <w:p w14:paraId="60D8CC9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74 %</w:t>
            </w:r>
          </w:p>
        </w:tc>
      </w:tr>
      <w:tr w:rsidR="00EE3A0D" w:rsidRPr="00EE3A0D" w14:paraId="758A698D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8BE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sub_2127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FB4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BBA6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человек/</w:t>
            </w:r>
          </w:p>
          <w:p w14:paraId="676A56A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26 %</w:t>
            </w:r>
          </w:p>
        </w:tc>
      </w:tr>
      <w:tr w:rsidR="00EE3A0D" w:rsidRPr="00EE3A0D" w14:paraId="1E85D095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B3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sub_2128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1.28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8D1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AAA5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человек /</w:t>
            </w:r>
          </w:p>
          <w:p w14:paraId="38653A99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26 %</w:t>
            </w:r>
          </w:p>
        </w:tc>
      </w:tr>
      <w:tr w:rsidR="00EE3A0D" w:rsidRPr="00EE3A0D" w14:paraId="3F36B708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A52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sub_2129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2F93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DE2C9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человек/</w:t>
            </w:r>
          </w:p>
          <w:p w14:paraId="5B71FE5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70 %</w:t>
            </w:r>
          </w:p>
        </w:tc>
      </w:tr>
      <w:tr w:rsidR="00EE3A0D" w:rsidRPr="00EE3A0D" w14:paraId="295FF569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719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sub_2129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25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5B533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человек/ </w:t>
            </w:r>
          </w:p>
          <w:p w14:paraId="7BE55E4F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7,7 %</w:t>
            </w:r>
          </w:p>
        </w:tc>
      </w:tr>
      <w:tr w:rsidR="00EE3A0D" w:rsidRPr="00EE3A0D" w14:paraId="73A36F95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89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sub_2129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2C0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DB9B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человек/</w:t>
            </w:r>
          </w:p>
          <w:p w14:paraId="2B4AE79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62,3 %</w:t>
            </w:r>
          </w:p>
        </w:tc>
      </w:tr>
      <w:tr w:rsidR="00EE3A0D" w:rsidRPr="00EE3A0D" w14:paraId="16A4B298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E43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sub_2130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6959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6629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человек/</w:t>
            </w:r>
          </w:p>
          <w:p w14:paraId="4D60D3A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26 %</w:t>
            </w:r>
          </w:p>
        </w:tc>
      </w:tr>
      <w:tr w:rsidR="00EE3A0D" w:rsidRPr="00EE3A0D" w14:paraId="613D278F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D89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sub_2130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1.30.1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C313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F95B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человека/</w:t>
            </w:r>
          </w:p>
          <w:p w14:paraId="13AFFB0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9 %</w:t>
            </w:r>
          </w:p>
        </w:tc>
      </w:tr>
      <w:tr w:rsidR="00EE3A0D" w:rsidRPr="00EE3A0D" w14:paraId="3898EE45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93C3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sub_2130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1.30.2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482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4CF5E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человек/</w:t>
            </w:r>
          </w:p>
          <w:p w14:paraId="523439C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32 %</w:t>
            </w:r>
          </w:p>
        </w:tc>
      </w:tr>
      <w:tr w:rsidR="00EE3A0D" w:rsidRPr="00EE3A0D" w14:paraId="016D31E9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8D4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sub_213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1.31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D02F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86A6D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человека/</w:t>
            </w:r>
          </w:p>
          <w:p w14:paraId="3FB798C9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13 %</w:t>
            </w:r>
          </w:p>
        </w:tc>
      </w:tr>
      <w:tr w:rsidR="00EE3A0D" w:rsidRPr="00EE3A0D" w14:paraId="4E88B2CA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77C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" w:name="sub_213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01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B7E3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человек/</w:t>
            </w:r>
          </w:p>
          <w:p w14:paraId="412549B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22 %</w:t>
            </w:r>
          </w:p>
        </w:tc>
      </w:tr>
      <w:tr w:rsidR="00EE3A0D" w:rsidRPr="00EE3A0D" w14:paraId="5EAD5018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EA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sub_2133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39D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74D1F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человека/</w:t>
            </w:r>
          </w:p>
          <w:p w14:paraId="0296650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</w:tr>
      <w:tr w:rsidR="00EE3A0D" w:rsidRPr="00EE3A0D" w14:paraId="2674A9A6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912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sub_2134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76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AC32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человека/</w:t>
            </w:r>
          </w:p>
          <w:p w14:paraId="1F1C945E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</w:tr>
      <w:tr w:rsidR="00EE3A0D" w:rsidRPr="00EE3A0D" w14:paraId="1D71F27B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46D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44" w:name="sub_2002"/>
            <w:r w:rsidRPr="00EE3A0D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2.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29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62B9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0D" w:rsidRPr="00EE3A0D" w14:paraId="36703D2D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0E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sub_202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6A6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36D2E" w14:textId="0BBCD2B2" w:rsidR="00EE3A0D" w:rsidRPr="00C05A59" w:rsidRDefault="00C05A59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E3A0D" w:rsidRPr="00C0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</w:t>
            </w:r>
          </w:p>
        </w:tc>
      </w:tr>
      <w:tr w:rsidR="00EE3A0D" w:rsidRPr="00EE3A0D" w14:paraId="183D61ED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BB6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sub_202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A1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DD1F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единиц</w:t>
            </w:r>
          </w:p>
        </w:tc>
      </w:tr>
      <w:tr w:rsidR="00EE3A0D" w:rsidRPr="00EE3A0D" w14:paraId="77D9D343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8F7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7" w:name="sub_2023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EA5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E1A0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E3A0D" w:rsidRPr="00EE3A0D" w14:paraId="2B884D83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A52D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sub_2024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8A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611DF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E3A0D" w:rsidRPr="00EE3A0D" w14:paraId="1A0FF1B7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89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sub_224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2.4.1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461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3D285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E3A0D" w:rsidRPr="00EE3A0D" w14:paraId="41B4F2A7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B233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0" w:name="sub_224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3B9F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12E9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E3A0D" w:rsidRPr="00EE3A0D" w14:paraId="5AE0187D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96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sub_2243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529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4D72F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E3A0D" w:rsidRPr="00EE3A0D" w14:paraId="54CBA3F8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B55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2" w:name="sub_2244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2.4.4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C99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379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E3A0D" w:rsidRPr="00EE3A0D" w14:paraId="65484146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95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sub_2245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9BA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3B08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E3A0D" w:rsidRPr="00EE3A0D" w14:paraId="2A3118D3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FB8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sub_2025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03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06772" w14:textId="77777777" w:rsidR="00EE3A0D" w:rsidRPr="002D4CDD" w:rsidRDefault="002D4CD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D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EE3A0D" w:rsidRPr="002D4CDD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  <w:r w:rsidRPr="002D4C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E3A0D" w:rsidRPr="002D4CD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65BD4C9D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DD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  <w:tr w:rsidR="00EE3A0D" w:rsidRPr="00EE3A0D" w14:paraId="7C6AAE34" w14:textId="77777777" w:rsidTr="00933E98">
        <w:trPr>
          <w:cantSplit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ECF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sub_2026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1F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2079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gramStart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gramEnd"/>
          </w:p>
        </w:tc>
      </w:tr>
    </w:tbl>
    <w:p w14:paraId="23AA0C7C" w14:textId="77777777" w:rsidR="00EE3A0D" w:rsidRPr="00EE3A0D" w:rsidRDefault="00EE3A0D" w:rsidP="00EE3A0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DADB3CF" w14:textId="77777777" w:rsidR="00EE3A0D" w:rsidRPr="00EE3A0D" w:rsidRDefault="00EE3A0D" w:rsidP="00EE3A0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E3A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Дошкольная группа МБОУ «Козинская СОШ»</w:t>
      </w:r>
    </w:p>
    <w:p w14:paraId="1BD7DFF9" w14:textId="77777777" w:rsidR="00EE3A0D" w:rsidRPr="00EE3A0D" w:rsidRDefault="00EE3A0D" w:rsidP="00EE3A0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526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EE3A0D" w:rsidRPr="00EE3A0D" w14:paraId="5680FDF9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09C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B9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5296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EE3A0D" w:rsidRPr="00EE3A0D" w14:paraId="15002B18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18D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56" w:name="sub_1001"/>
            <w:r w:rsidRPr="00EE3A0D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1.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D2B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D6B75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0D" w:rsidRPr="00EE3A0D" w14:paraId="463A32F3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50D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sub_101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97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A361A" w14:textId="77777777" w:rsidR="00EE3A0D" w:rsidRPr="00EE3A0D" w:rsidRDefault="00D509CE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E3A0D"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EE3A0D" w:rsidRPr="00EE3A0D" w14:paraId="762782CF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443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8" w:name="sub_111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FBF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01376" w14:textId="77777777" w:rsidR="00EE3A0D" w:rsidRPr="00EE3A0D" w:rsidRDefault="00D509CE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E3A0D"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EE3A0D" w:rsidRPr="00EE3A0D" w14:paraId="46154574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37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sub_111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5D2E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D95B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</w:t>
            </w:r>
          </w:p>
        </w:tc>
      </w:tr>
      <w:tr w:rsidR="00EE3A0D" w:rsidRPr="00EE3A0D" w14:paraId="03A363DC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0E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0" w:name="sub_1113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3FAE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8B48E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</w:t>
            </w:r>
          </w:p>
        </w:tc>
      </w:tr>
      <w:tr w:rsidR="00EE3A0D" w:rsidRPr="00EE3A0D" w14:paraId="662A3260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235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1" w:name="sub_1114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797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6A3E3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</w:t>
            </w:r>
          </w:p>
        </w:tc>
      </w:tr>
      <w:tr w:rsidR="00EE3A0D" w:rsidRPr="00EE3A0D" w14:paraId="271A907E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0E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2" w:name="sub_101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A9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E8ED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</w:t>
            </w:r>
          </w:p>
        </w:tc>
      </w:tr>
      <w:tr w:rsidR="00EE3A0D" w:rsidRPr="00EE3A0D" w14:paraId="534276D9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091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3" w:name="sub_1013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C1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F83DD" w14:textId="77777777" w:rsidR="00EE3A0D" w:rsidRPr="00EE3A0D" w:rsidRDefault="00D509CE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E3A0D"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EE3A0D" w:rsidRPr="00EE3A0D" w14:paraId="71B07444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A33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4" w:name="sub_1014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86D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58587" w14:textId="77777777" w:rsidR="00EE3A0D" w:rsidRPr="00EE3A0D" w:rsidRDefault="00D509CE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E3A0D"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человека/100 %</w:t>
            </w:r>
          </w:p>
        </w:tc>
      </w:tr>
      <w:tr w:rsidR="00EE3A0D" w:rsidRPr="00EE3A0D" w14:paraId="1CC3C4FD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47F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5" w:name="sub_114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D079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FAFAF" w14:textId="77777777" w:rsidR="00EE3A0D" w:rsidRPr="00EE3A0D" w:rsidRDefault="00D509CE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E3A0D"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человек/100 %</w:t>
            </w:r>
          </w:p>
        </w:tc>
      </w:tr>
      <w:tr w:rsidR="00EE3A0D" w:rsidRPr="00EE3A0D" w14:paraId="569B0FC9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CD6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" w:name="sub_114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B7D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01E6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человек/0 %</w:t>
            </w:r>
          </w:p>
        </w:tc>
      </w:tr>
      <w:tr w:rsidR="00EE3A0D" w:rsidRPr="00EE3A0D" w14:paraId="1E681A9B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EF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7" w:name="sub_1143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A79F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322B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человек/0 %</w:t>
            </w:r>
          </w:p>
        </w:tc>
      </w:tr>
      <w:tr w:rsidR="00EE3A0D" w:rsidRPr="00EE3A0D" w14:paraId="490C29D8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686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8" w:name="sub_1015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04D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8B81D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человек/0 %</w:t>
            </w:r>
          </w:p>
        </w:tc>
      </w:tr>
      <w:tr w:rsidR="00EE3A0D" w:rsidRPr="00EE3A0D" w14:paraId="77399DEB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203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9" w:name="sub_115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C5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804B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человек/0 %</w:t>
            </w:r>
          </w:p>
        </w:tc>
      </w:tr>
      <w:tr w:rsidR="00EE3A0D" w:rsidRPr="00EE3A0D" w14:paraId="71D6DAA1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3E79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0" w:name="sub_115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CC5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C124C" w14:textId="77777777" w:rsidR="00EE3A0D" w:rsidRPr="00EE3A0D" w:rsidRDefault="00D509CE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E3A0D"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человек/100 %</w:t>
            </w:r>
          </w:p>
        </w:tc>
      </w:tr>
      <w:tr w:rsidR="00EE3A0D" w:rsidRPr="00EE3A0D" w14:paraId="68309AD4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375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1" w:name="sub_1153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15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FEC7E" w14:textId="77777777" w:rsidR="00EE3A0D" w:rsidRPr="00EE3A0D" w:rsidRDefault="00D509CE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E3A0D"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человек/100 %</w:t>
            </w:r>
          </w:p>
        </w:tc>
      </w:tr>
      <w:tr w:rsidR="00EE3A0D" w:rsidRPr="00EE3A0D" w14:paraId="58BDD881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70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2" w:name="sub_1016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8A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AE2D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дня</w:t>
            </w:r>
          </w:p>
        </w:tc>
      </w:tr>
      <w:tr w:rsidR="00EE3A0D" w:rsidRPr="00EE3A0D" w14:paraId="77A50810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AAC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3" w:name="sub_1017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21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FAA4D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</w:t>
            </w:r>
          </w:p>
        </w:tc>
      </w:tr>
      <w:tr w:rsidR="00EE3A0D" w:rsidRPr="00EE3A0D" w14:paraId="093749EA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19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4" w:name="sub_117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96A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BF80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человек/0 %</w:t>
            </w:r>
          </w:p>
        </w:tc>
      </w:tr>
      <w:tr w:rsidR="00EE3A0D" w:rsidRPr="00EE3A0D" w14:paraId="106FBEDC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44FD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5" w:name="sub_117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737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4F9C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человек/0 %</w:t>
            </w:r>
          </w:p>
        </w:tc>
      </w:tr>
      <w:tr w:rsidR="00EE3A0D" w:rsidRPr="00EE3A0D" w14:paraId="272DF145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6C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6" w:name="sub_1173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1.7.3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E6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0EC15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человека/100 %</w:t>
            </w:r>
          </w:p>
        </w:tc>
      </w:tr>
      <w:tr w:rsidR="00EE3A0D" w:rsidRPr="00EE3A0D" w14:paraId="087FFED0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F7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7" w:name="sub_1174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1.7.4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375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F006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человека/100%</w:t>
            </w:r>
          </w:p>
        </w:tc>
      </w:tr>
      <w:tr w:rsidR="00EE3A0D" w:rsidRPr="00EE3A0D" w14:paraId="7C4F1AA7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214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8" w:name="sub_1018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8C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6553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человека/100 %</w:t>
            </w:r>
          </w:p>
        </w:tc>
      </w:tr>
      <w:tr w:rsidR="00EE3A0D" w:rsidRPr="00EE3A0D" w14:paraId="276307F5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816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9" w:name="sub_118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8605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D1E5F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человек/0 %</w:t>
            </w:r>
          </w:p>
        </w:tc>
      </w:tr>
      <w:tr w:rsidR="00EE3A0D" w:rsidRPr="00EE3A0D" w14:paraId="7BD6D7C6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A7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0" w:name="sub_118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1D2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EAD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человека/100 %</w:t>
            </w:r>
          </w:p>
        </w:tc>
      </w:tr>
      <w:tr w:rsidR="00EE3A0D" w:rsidRPr="00EE3A0D" w14:paraId="0EF7B1BB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C46E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sub_1019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B9C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EFC7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человек/0 %</w:t>
            </w:r>
          </w:p>
        </w:tc>
      </w:tr>
      <w:tr w:rsidR="00EE3A0D" w:rsidRPr="00EE3A0D" w14:paraId="5E5AB306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0044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2" w:name="sub_119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1.9.1</w:t>
            </w:r>
            <w:bookmarkEnd w:id="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066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82F4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человек/0 %</w:t>
            </w:r>
          </w:p>
        </w:tc>
      </w:tr>
      <w:tr w:rsidR="00EE3A0D" w:rsidRPr="00EE3A0D" w14:paraId="16B057BC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CD5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3" w:name="sub_119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1.9.2</w:t>
            </w:r>
            <w:bookmarkEnd w:id="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1A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73F9F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человек/0 %</w:t>
            </w:r>
          </w:p>
        </w:tc>
      </w:tr>
      <w:tr w:rsidR="00EE3A0D" w:rsidRPr="00EE3A0D" w14:paraId="187AC5CB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77C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4" w:name="sub_1110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  <w:bookmarkEnd w:id="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EBC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70D0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человек/0 %</w:t>
            </w:r>
          </w:p>
        </w:tc>
      </w:tr>
      <w:tr w:rsidR="00EE3A0D" w:rsidRPr="00EE3A0D" w14:paraId="7716C424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BBD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" w:name="sub_1101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  <w:bookmarkEnd w:id="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856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41BAE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человек/0 %</w:t>
            </w:r>
          </w:p>
        </w:tc>
      </w:tr>
      <w:tr w:rsidR="00EE3A0D" w:rsidRPr="00EE3A0D" w14:paraId="7D1AA641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28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6" w:name="sub_1101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  <w:bookmarkEnd w:id="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83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B2F83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человека/100 %</w:t>
            </w:r>
          </w:p>
        </w:tc>
      </w:tr>
      <w:tr w:rsidR="00EE3A0D" w:rsidRPr="00EE3A0D" w14:paraId="02DC76DA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FA83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7" w:name="sub_11013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  <w:bookmarkEnd w:id="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07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D943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человека/100 %</w:t>
            </w:r>
          </w:p>
        </w:tc>
      </w:tr>
      <w:tr w:rsidR="00EE3A0D" w:rsidRPr="00EE3A0D" w14:paraId="13E359E5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2D6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8" w:name="sub_11014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  <w:bookmarkEnd w:id="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FE8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EE13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человека/</w:t>
            </w:r>
            <w:r w:rsidR="00D50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EE3A0D" w:rsidRPr="00EE3A0D" w14:paraId="4F3AAB7B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84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9" w:name="sub_11015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  <w:bookmarkEnd w:id="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4D93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1DBD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0D" w:rsidRPr="00EE3A0D" w14:paraId="42C00570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5D43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0" w:name="sub_1115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1.15.1</w:t>
            </w:r>
            <w:bookmarkEnd w:id="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31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8181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E3A0D" w:rsidRPr="00EE3A0D" w14:paraId="0FAC7AF0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B8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1" w:name="sub_1115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1.15.2</w:t>
            </w:r>
            <w:bookmarkEnd w:id="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5E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62F2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E3A0D" w:rsidRPr="00EE3A0D" w14:paraId="39DAE775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57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" w:name="sub_11153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1.15.3</w:t>
            </w:r>
            <w:bookmarkEnd w:id="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3D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6BAD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E3A0D" w:rsidRPr="00EE3A0D" w14:paraId="4F2084BC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3811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3" w:name="sub_11154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1.15.4</w:t>
            </w:r>
            <w:bookmarkEnd w:id="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9F5E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3C605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E3A0D" w:rsidRPr="00EE3A0D" w14:paraId="56F6D776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EC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4" w:name="sub_11155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1.15.5</w:t>
            </w:r>
            <w:bookmarkEnd w:id="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F60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2E9F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E3A0D" w:rsidRPr="00EE3A0D" w14:paraId="6F36D30A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BA2F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5" w:name="sub_11156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1.15.6</w:t>
            </w:r>
            <w:bookmarkEnd w:id="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81A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4CE3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E3A0D" w:rsidRPr="00EE3A0D" w14:paraId="09C5F28F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B0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96" w:name="sub_1002"/>
            <w:r w:rsidRPr="00EE3A0D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2.</w:t>
            </w:r>
            <w:bookmarkEnd w:id="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165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09375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0D" w:rsidRPr="00EE3A0D" w14:paraId="06AB1CB2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F9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7" w:name="sub_1021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bookmarkEnd w:id="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AB3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9A3BC" w14:textId="4DA230BE" w:rsidR="00EE3A0D" w:rsidRPr="00F51B52" w:rsidRDefault="00F51B52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47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  <w:r w:rsidR="00EE3A0D" w:rsidRPr="00F51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EE3A0D" w:rsidRPr="00EE3A0D" w14:paraId="3F8E067F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16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8" w:name="sub_1022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bookmarkEnd w:id="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9B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E1D7D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кв.м.</w:t>
            </w:r>
          </w:p>
        </w:tc>
      </w:tr>
      <w:tr w:rsidR="00EE3A0D" w:rsidRPr="00EE3A0D" w14:paraId="645C110D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17EB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9" w:name="sub_1023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  <w:bookmarkEnd w:id="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DC8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68292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E3A0D" w:rsidRPr="00EE3A0D" w14:paraId="73166455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CD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0" w:name="sub_1024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  <w:bookmarkEnd w:id="1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54C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80220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E3A0D" w:rsidRPr="00EE3A0D" w14:paraId="057E38BB" w14:textId="77777777" w:rsidTr="00933E9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017F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1" w:name="sub_1025"/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  <w:bookmarkEnd w:id="1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F47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A4DFA" w14:textId="77777777" w:rsidR="00EE3A0D" w:rsidRPr="00EE3A0D" w:rsidRDefault="00EE3A0D" w:rsidP="00EE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14:paraId="5653074B" w14:textId="77777777" w:rsidR="00EE3A0D" w:rsidRPr="00EE3A0D" w:rsidRDefault="00EE3A0D" w:rsidP="00EE3A0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A4BAC46" w14:textId="77777777" w:rsidR="00EE3A0D" w:rsidRPr="00EE3A0D" w:rsidRDefault="00EE3A0D" w:rsidP="00EE3A0D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3A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</w:p>
    <w:p w14:paraId="541CE613" w14:textId="77777777" w:rsidR="00EE3A0D" w:rsidRPr="002D4CDD" w:rsidRDefault="00EE3A0D" w:rsidP="00F85EEA">
      <w:pPr>
        <w:autoSpaceDE w:val="0"/>
        <w:autoSpaceDN w:val="0"/>
        <w:adjustRightInd w:val="0"/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Аналитическая часть самообследования за 202</w:t>
      </w:r>
      <w:r w:rsidR="00D509CE" w:rsidRPr="002D4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D4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73B34F46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F5319B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7CE6D8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ЧАСТЬ</w:t>
      </w:r>
    </w:p>
    <w:p w14:paraId="67B0B6A5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СВЕДЕНИЯ ОБ ОБРАЗОВАТЕЛЬНОЙ ОРГАНИЗАЦИИ</w:t>
      </w:r>
    </w:p>
    <w:p w14:paraId="015BD168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Полное наименование образовательного учреждения в соответствии с уставом Муниципальное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 общеобразовательное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«</w:t>
      </w:r>
      <w:r w:rsidR="005530FB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Кози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нская средняя общеобразовательная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школа» Грайворонского района Белгородской области</w:t>
      </w:r>
    </w:p>
    <w:p w14:paraId="3A7D20C1" w14:textId="277BC256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Адрес: юридический 3093</w:t>
      </w:r>
      <w:r w:rsidR="005530FB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Белгородская область, Грайворонский район, с.</w:t>
      </w:r>
      <w:r w:rsidR="00F5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0FB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Козинка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 w:rsidR="005530FB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ая, дом </w:t>
      </w:r>
      <w:r w:rsidR="005530FB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14:paraId="6D5E58C3" w14:textId="51DB1E4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3093</w:t>
      </w:r>
      <w:r w:rsidR="005530FB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Белгородская область, Грайворонский район, с.</w:t>
      </w:r>
      <w:r w:rsidR="00F5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0FB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Козинка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0FB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ая, дом </w:t>
      </w:r>
      <w:r w:rsidR="005530FB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14:paraId="57803589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Телефон 8(47261)4</w:t>
      </w:r>
      <w:r w:rsidR="005530FB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-75-23</w:t>
      </w:r>
    </w:p>
    <w:p w14:paraId="6C92BCFB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 8(47261)4</w:t>
      </w:r>
      <w:r w:rsidR="005530FB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-75-23</w:t>
      </w:r>
    </w:p>
    <w:p w14:paraId="5468DED2" w14:textId="5B85ABA8" w:rsidR="00933E98" w:rsidRPr="00F51B52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F5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="00F51B52" w:rsidRPr="00A21985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kosinka</w:t>
        </w:r>
        <w:r w:rsidR="00F51B52" w:rsidRPr="00A21985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1@</w:t>
        </w:r>
        <w:r w:rsidR="00F51B52" w:rsidRPr="00A21985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F51B52" w:rsidRPr="00A21985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51B52" w:rsidRPr="00A21985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5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638FF05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видом деятельности МБОУ «</w:t>
      </w:r>
      <w:r w:rsidR="005530FB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Кози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нская СОШ» (далее - Школа) является</w:t>
      </w:r>
    </w:p>
    <w:p w14:paraId="639C4FC3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общеобразовательных программ:</w:t>
      </w:r>
    </w:p>
    <w:p w14:paraId="7EACC9B9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основной образовательной программы дошкольного общего образования;</w:t>
      </w:r>
    </w:p>
    <w:p w14:paraId="45C3AEE6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основной образовательной программы начального общего образования;</w:t>
      </w:r>
    </w:p>
    <w:p w14:paraId="7F198E95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основной образовательной программы основного общего образования;</w:t>
      </w:r>
    </w:p>
    <w:p w14:paraId="127FF2F3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основной образовательной программы среднего общего образования.</w:t>
      </w:r>
    </w:p>
    <w:p w14:paraId="519821D4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Школа реализует адаптированную основную общеобразовательную программу начального</w:t>
      </w:r>
    </w:p>
    <w:p w14:paraId="54569BC7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обучающихся с нарушениями </w:t>
      </w:r>
      <w:proofErr w:type="spellStart"/>
      <w:r w:rsidR="005530FB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</w:t>
      </w:r>
      <w:proofErr w:type="spellEnd"/>
      <w:r w:rsidR="005530FB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двигательного аппарата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(вариант </w:t>
      </w:r>
      <w:r w:rsidR="005530FB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.1) и дополнительные</w:t>
      </w:r>
    </w:p>
    <w:p w14:paraId="19A3125D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 программы.</w:t>
      </w:r>
    </w:p>
    <w:p w14:paraId="200430EF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СИСТЕМА УПРАВЛЕНИЯ ОРГАНИЗАЦИЕЙ</w:t>
      </w:r>
    </w:p>
    <w:p w14:paraId="5BD60EAC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управления организацией (организационно-правовое обеспечение образовательной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соответствие организации управления уставным требованиям, соответствие собственной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нормативной и организационно-распорядительной документации действующему законодательству РФ и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Уставу, организация взаимодействия структурных подразделений общеобразовательной организации,</w:t>
      </w:r>
    </w:p>
    <w:p w14:paraId="3DFDD21F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принципа коллегиальности, зрелость и эффективность органов общественного управления,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связи организации, инновационная деятельность).</w:t>
      </w:r>
      <w:r w:rsidR="00F000A6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лицензией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осуществляет образовательную деятельность по общеобразовательным программам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дошкольного, начального общего, основного общего и среднего общего образования, дополнительного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детей и взрослых.</w:t>
      </w:r>
    </w:p>
    <w:p w14:paraId="4D72CFD8" w14:textId="77777777" w:rsidR="00F000A6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документов об образовании лицам, успешно прошедшим государственную итоговую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аттестацию осуществляется МБОУ «</w:t>
      </w:r>
      <w:r w:rsidR="00F000A6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Козин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СОШ», на основании свидетельства о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аккредитации, выданного Департаментом образования Белгородской области </w:t>
      </w:r>
      <w:r w:rsidR="00F000A6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№3862 31А01N0000432  12февраля 2015 год, Департамент образования, культуры и молодежной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0A6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политики Белгородской области, срок действия 12 лет до 12.02.2027 г </w:t>
      </w:r>
    </w:p>
    <w:p w14:paraId="489C707A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МБОУ «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Кози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нская СОШ» осуществляется на основании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12 января 1996 года №7-ФЗ «О некоммерческих организациях», Федерального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Российской Федерации от 29.12.2012 №273-ФЗ «Об образовании в Российской Федерации»,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 Российской Федерации: Конституции РФ, Федеральных законов,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указаний и распоряжений Правительства РФ, иных правовых актов Российской Федерации. МБОУ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E5F05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Кози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нская СОШ» также в своей деятельности руководствуется законами Белгородской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решениями органов управления образованием, муниципальными правовыми актами</w:t>
      </w:r>
    </w:p>
    <w:p w14:paraId="3493DE73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Грайворонского района, договор с Учредителем, Уставом школы.</w:t>
      </w:r>
    </w:p>
    <w:p w14:paraId="27C9AB5C" w14:textId="77777777" w:rsidR="00933E98" w:rsidRPr="002D4CDD" w:rsidRDefault="0028386A" w:rsidP="00F85EE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933E98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организует образовательный процесс на основе нормативно</w:t>
      </w:r>
      <w:r w:rsidR="009E5F05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3E98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E98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базы, образовательных программ, коллективного договора, плана работы школы, приказов директора,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E98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положений, инструкций, графиков, которые в полной мере регламентируют деятельность МБОУ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E98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E5F05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Кози</w:t>
      </w:r>
      <w:r w:rsidR="00933E98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нская СОШ».</w:t>
      </w:r>
    </w:p>
    <w:p w14:paraId="7EBFAA21" w14:textId="77777777" w:rsidR="00933E98" w:rsidRPr="00F51B52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_Hlk164087887"/>
      <w:r w:rsidRPr="00F5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 утвержден постановлением администрации Грайворонского городского округа от 10</w:t>
      </w:r>
      <w:r w:rsidR="0028386A" w:rsidRPr="00F5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B5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2023 года № 231; зарегистрирован в установленном порядке в ИФНС по Белгородской области</w:t>
      </w:r>
      <w:r w:rsidR="0028386A" w:rsidRPr="00F5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B52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 2023 года.</w:t>
      </w:r>
    </w:p>
    <w:bookmarkEnd w:id="102"/>
    <w:p w14:paraId="19EEBFA8" w14:textId="77777777" w:rsidR="00933E98" w:rsidRPr="00F51B52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«</w:t>
      </w:r>
      <w:r w:rsidR="00637E4A" w:rsidRPr="00F51B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</w:t>
      </w:r>
      <w:r w:rsidRPr="00F51B52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нская СОШ» содержит разделы:</w:t>
      </w:r>
    </w:p>
    <w:p w14:paraId="773B59AF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положения.</w:t>
      </w:r>
    </w:p>
    <w:p w14:paraId="3AEC7D9E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Деятельность Учреждения.</w:t>
      </w:r>
    </w:p>
    <w:p w14:paraId="1D9BF7BC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Структура управления Учреждением.</w:t>
      </w:r>
    </w:p>
    <w:p w14:paraId="037B98E7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Перечень видов локальных актов, регламентирующих деятельность Учреждения.</w:t>
      </w:r>
    </w:p>
    <w:p w14:paraId="37A592D6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Структура финансовой и хозяйственной деятельности Учреждения.</w:t>
      </w:r>
    </w:p>
    <w:p w14:paraId="65FEE911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Реорганизация и ликвидация Учреждения.</w:t>
      </w:r>
    </w:p>
    <w:p w14:paraId="7F401C65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Заключительные положения.</w:t>
      </w:r>
    </w:p>
    <w:p w14:paraId="598E4C1F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перечисленных разделов Устава регламентирует организацию образовательной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МБОУ «</w:t>
      </w:r>
      <w:r w:rsidR="00637E4A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Кози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нская СОШ», определяет уровни компетентности органов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дает перечень локальных актов Учреждения.</w:t>
      </w:r>
    </w:p>
    <w:p w14:paraId="430B1DCC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самоуправления Школы являются:</w:t>
      </w:r>
    </w:p>
    <w:p w14:paraId="1C830177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собрание (конференция);</w:t>
      </w:r>
    </w:p>
    <w:p w14:paraId="68DBEA59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Управляющий совет;</w:t>
      </w:r>
    </w:p>
    <w:p w14:paraId="57BA5A68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совет;</w:t>
      </w:r>
    </w:p>
    <w:p w14:paraId="232B2E36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родительский комитет.</w:t>
      </w:r>
    </w:p>
    <w:p w14:paraId="4A988CB5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самоуправления Школой является общее собрание (конференция) работников.</w:t>
      </w:r>
    </w:p>
    <w:p w14:paraId="595AD358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образовательного процесса наделены реальными полномочиями в процессе управления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учреждением. Информирование о работе органов самоуправления осуществляется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стенды, официальный сайт образовательной организации в информационно</w:t>
      </w:r>
      <w:r w:rsidR="00637E4A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телекоммуникационной сети «Интернет». Общее собрание (конференция) работников образовательной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имеет право обсуждать коллективный договор, обсуждать и принимать правила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трудового распорядка для внесения их на утверждение.</w:t>
      </w:r>
    </w:p>
    <w:p w14:paraId="0C6ABDC6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рассматривает педагогические и методические вопросы, вопросы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учебно-воспитательного процесса, изучение и распространение передового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опыта.</w:t>
      </w:r>
    </w:p>
    <w:p w14:paraId="75FF107F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общественных организаций в школе действуют общешкольный родительский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комитет, классные родительские комитеты. Они содействуют объединению усилий семьи и Учреждения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деле обучения и воспитания детей, оказывают помощь в определении социально-незащищенных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 Содействуют обеспечению оптимальных условий для организации образовательного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 проводят разъяснительную и консультативную работу среди родителей, оказывают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проведении общешкольных мероприятий, участвуют в подготовке образовательного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к новому учебному году, совместно с органами самоуправления общеобразовательного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контролируют организацию качественного питания, оказывает помощь администрации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 в организации проведения общешкольных родительских собраний,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педагогическим коллективом общеобразовательного учреждения по вопросам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правонарушений, безнадзорности среди несовершеннолетних обучающихся.</w:t>
      </w:r>
    </w:p>
    <w:p w14:paraId="5528C17C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функционируют следующие структурные подразделения:</w:t>
      </w:r>
    </w:p>
    <w:p w14:paraId="17939AE0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 классных руководителей - классные руководители 1-</w:t>
      </w:r>
      <w:r w:rsidR="00637E4A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классов;</w:t>
      </w:r>
    </w:p>
    <w:p w14:paraId="14A93B46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 учителей начальных классов - учителя 1-4 классов;</w:t>
      </w:r>
    </w:p>
    <w:p w14:paraId="3B53B33D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МО учителей естественно-математического цикла;</w:t>
      </w:r>
    </w:p>
    <w:p w14:paraId="150FF797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 учителей гуманитарного цикла;</w:t>
      </w:r>
    </w:p>
    <w:p w14:paraId="209A19D3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библиотека - библиотекарь;</w:t>
      </w:r>
    </w:p>
    <w:p w14:paraId="52DD6F72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школьная столовая - ответственные за организацию горячего питания учащихся, дошкольников.</w:t>
      </w:r>
    </w:p>
    <w:p w14:paraId="1409404F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структурное подразделение выполняет функции, направленные на организацию учебно</w:t>
      </w:r>
      <w:r w:rsidR="00637E4A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процесса согласно должностным обязанностям, локальным актам. При этом основной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взаимодействия администрации и педагогического коллектива является обмен информацией,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индивидуально-групповые консультации, собеседования.</w:t>
      </w:r>
    </w:p>
    <w:p w14:paraId="41F4CCA6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Управленческий аппарат сформирован, распределены функциональные обязанности между</w:t>
      </w:r>
      <w:r w:rsidR="00283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администрации, регламентируемые приказом по МБОУ «</w:t>
      </w:r>
      <w:r w:rsidR="00637E4A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Кози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нская СОШ».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обязанности, распределенные среди членов администрации, обеспечивают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жесткого функционирования и гибкого развития, однако все члены администрации владеют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основными вопросами, в случае необходимости осуществляют замену. Это обусловлено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достаточным уровнем управленческой культуры, владением современными информационными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технологиями.</w:t>
      </w:r>
    </w:p>
    <w:p w14:paraId="675BCDC0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Целостная работа механизма управления, координирование деятельности педагогического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 осуществляется через:</w:t>
      </w:r>
    </w:p>
    <w:p w14:paraId="47F12999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Четкое определение уровня управления, их функционала и связи между ними;</w:t>
      </w:r>
    </w:p>
    <w:p w14:paraId="09D5AD2D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Построение работы на перспективной, прогнозируемой основе по программе развития;</w:t>
      </w:r>
    </w:p>
    <w:p w14:paraId="65613B9C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Перевод делопроизводства на компьютеризированную основу;</w:t>
      </w:r>
    </w:p>
    <w:p w14:paraId="5E38CC93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Системность ВШК;</w:t>
      </w:r>
    </w:p>
    <w:p w14:paraId="440D1BBD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Внедрение системного подхода в диагностике состояния образовательных отношений.</w:t>
      </w:r>
    </w:p>
    <w:p w14:paraId="45EDF08F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школы, делегируя управленческие полномочия, предоставляет право обсуждать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спецкурсов, выполнять контролирующие функции: проверка и ведение школьной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 (тетради, дневники), выполнение практической части учебных программ. Участие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в педагогических советах предоставляет широкое право в определении и принятии тех или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решений, а также в их исполнении, а рефлексия проводимых мероприятий позволяет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управленческой команде своевременно и оперативно корректировать свою деятельность и деятельность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коллектива.</w:t>
      </w:r>
    </w:p>
    <w:p w14:paraId="5432820D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координации деятельности аппарата управления школы являются:</w:t>
      </w:r>
    </w:p>
    <w:p w14:paraId="30B42057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Совещание при директоре (не реже 1 раза в месяц)</w:t>
      </w:r>
    </w:p>
    <w:p w14:paraId="09496780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еженедельные планерки, проводимые директором или его заместителями.</w:t>
      </w:r>
    </w:p>
    <w:p w14:paraId="60144E53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Информационно-аналитическая деятельность администрации школы осуществляется при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компьютерной техники, имеется выход в Интернет. Накопление, обобщение материалов по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 направлениям деятельности школы осуществляется при проведении ВШК и обсуждении на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оперативных совещаниях, педагогическом совете или методических объединениях, совещаниях при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директоре, проходящих регулярно по плану. Школьная документация представлена справками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и заместителей директора, протоколами педагогического совета, совещаний при директоре,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книгами приказов по основной деятельности и учащимся, планами и анализом работы за год,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образовательного учреждения.</w:t>
      </w:r>
    </w:p>
    <w:p w14:paraId="060DA22B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Контрольно-диагностическая и коррекционная функции управления осуществляются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через организацию ВШК. Диагностика текущего состояния дел позволяет обобщить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 опыт, выявить существующие проблемные зоны, выбрать наиболее адекватные и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результативные способы решения проблем. ВШК призван в конечном счете повысить качество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 Осуществление контроля ведется по следующим направлениям:</w:t>
      </w:r>
    </w:p>
    <w:p w14:paraId="54130132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преподавания учебных предметов и выполнения обязательного минимума содержания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образования;</w:t>
      </w:r>
    </w:p>
    <w:p w14:paraId="7821B021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школьной документации;</w:t>
      </w:r>
    </w:p>
    <w:p w14:paraId="3F6EE171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методической работы</w:t>
      </w:r>
    </w:p>
    <w:p w14:paraId="1BCB84D8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Работа по подготовке к государственной итоговой аттестации;</w:t>
      </w:r>
    </w:p>
    <w:p w14:paraId="69B40F4F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здоровья учащихся;</w:t>
      </w:r>
    </w:p>
    <w:p w14:paraId="3BBC366C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санитарно-гигиенических требований в школе;</w:t>
      </w:r>
    </w:p>
    <w:p w14:paraId="3E809637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требований по охране труда, безопасности жизнедеятельности, правил пожарной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14:paraId="660F92AC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всеобуча;</w:t>
      </w:r>
    </w:p>
    <w:p w14:paraId="7E7AB064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санитарно-гигиенического режима.</w:t>
      </w:r>
    </w:p>
    <w:p w14:paraId="43CDD959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состоянием хозяйственной деятельности, за качеством работы обслуживающего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персонала имеет системный открытый характер. Указанные вопросы рассматривались на совещании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директоре. В результате проверок школы различными инстанциями замечаний по нарушению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финансовой и хозяйственной деятельности не было.</w:t>
      </w:r>
    </w:p>
    <w:p w14:paraId="4B181043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контроля (используются разные виды контроля) составляются аналитические справки,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управленческие решения, осуществляется контроль выполнения принятых решения и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 недостатков. Кроме этого, ВШК является и механизмом материального поощрения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педагогов, работающих результативно и эффективно.</w:t>
      </w:r>
    </w:p>
    <w:p w14:paraId="7534A783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 акцент на общественный, коллективный контроль за ходом УВП через проведение уроков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учителями, методических недель, анкетирования участников образовательных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 При проведении ВШК используется механизм делегирования полномочий.</w:t>
      </w:r>
    </w:p>
    <w:p w14:paraId="000B503E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анализ и годовой план работы школы сбалансированы. На еженедельных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планерках при директоре уточняются еженедельные выборки плана с последующим анализом и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коррекцией, заслушиваются аналитические справки, отчеты по различным направлениям деятельности.</w:t>
      </w:r>
    </w:p>
    <w:p w14:paraId="4D12138B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и утверждены показатели и критерии эффективности труда по каждой категории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сотрудников. Один раз в полгода проходят заседания комиссии по установлению стимулирующих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надбавок.</w:t>
      </w:r>
    </w:p>
    <w:p w14:paraId="49849E1A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 - правовое обеспечение МБОУ «</w:t>
      </w:r>
      <w:r w:rsidR="00637E4A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Кози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нская СОШ» позволяет осуществлять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образовательным учреждением в полном соответствии с действующим законодательством.</w:t>
      </w:r>
    </w:p>
    <w:p w14:paraId="7FB2346B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Показателями эффективного управления являются результаты деятельности школы по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составляющим:</w:t>
      </w:r>
    </w:p>
    <w:p w14:paraId="7291D911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Критерии факта - в школе нет обучающихся, оставленных на повторный курс, условно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переведенных, незначительно, но, повысились результаты участия в олимпиадах, конкурсах,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соревнованиях;</w:t>
      </w:r>
    </w:p>
    <w:p w14:paraId="6041461A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Критерии отношений - улучшились межличностные отношения, нет конфликтов между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образовательных отношений;</w:t>
      </w:r>
    </w:p>
    <w:p w14:paraId="432B470F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Критерии качества - позволяют проследить взаимосвязь между процессом управления и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 ростом участников образовательных отношениях.</w:t>
      </w:r>
    </w:p>
    <w:p w14:paraId="6E51EEB3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 2023 года школа провела детальный анализ документооборота и определила, как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перераспределить документацию, чтобы выполнить ограничения законодательства в сфере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документарной нагрузки педагогов. </w:t>
      </w:r>
    </w:p>
    <w:p w14:paraId="583F4A94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Опросы родителей показали, что удовлетворенность качеством обучения по обязательным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 и курсам внеурочной деятельности повысилась на 1</w:t>
      </w:r>
      <w:r w:rsidR="00637E4A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</w:t>
      </w:r>
      <w:r w:rsidR="00637E4A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</w:t>
      </w:r>
    </w:p>
    <w:p w14:paraId="0F1CEBDB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ОЦЕНКА ОБРАЗОВАТЕЛЬНОЙ ДЕЯТЕЛЬНОСТИ</w:t>
      </w:r>
    </w:p>
    <w:p w14:paraId="6390ED19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в Школе организуется в соответствии с Федеральным законом от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 № 273-ФЗ «Об образовании в Российской Федерации», приказом Минпросвещения России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31.05.2021 № 286 «Об утверждении федерального государственного образовательного стандарта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образования»; приказом Минпросвещения России от 31.05.2021 № 287 «Об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федерального </w:t>
      </w:r>
      <w:bookmarkStart w:id="103" w:name="_GoBack"/>
      <w:bookmarkEnd w:id="103"/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стандарта основного общего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образования»; приказом Минобрнауки от 06.10.2009 № 373 «Об утверждении и введении в действие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образования»;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Минобрнауки от 17.12.2010 № 1897 «Об утверждении федерального государственного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стандарта основного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общего образования»; приказом Минобрнауки от 17.05.2012 №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 «Об утверждении федерального государственного образовательного стандарта среднего общего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образования»; Постановлением Главного Государственного врача Российской Федерации от 30 июня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 № 16 Санитарно</w:t>
      </w:r>
      <w:r w:rsidR="00637E4A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эпидемиологическими правилами СП 3.1/2.4.3698-20 "Санитарно</w:t>
      </w:r>
      <w:r w:rsidR="00637E4A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эпидемиологические требования к устройству, содержанию и организации работы образовательных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и других объектов социальной инфраструктуры для детей и молодежи в условиях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 новой коронавирусной инфекции (COVID-19)", Постановлением Главного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врача Российской Федерации от 28 сентября 2020 г. № 28 Об утверждении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санитарных правил СП 2.4.3648-20 "Санитарно-эпидемиологические требования к организациям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и обучения, отдыха и оздоровления детей и молодежи", Постановлением Главног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санитарного врача Российской Федерации от 28 января 2021 года № 2 Об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санитарных правил и норм СанПиН 1.2.3685-21 «Гигиенические нормативы и требования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обеспечению безопасности и (или) безвредности для человека факторов среды обитания», основными</w:t>
      </w:r>
    </w:p>
    <w:p w14:paraId="49E4CF4B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программами по уровням образования, включая рабочие программы воспитания,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планы, планы внеурочной деятельности, календарные учебные графики, календарные планы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работы; расписанием занятий, другими нормативными правовыми актами, которые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регулируют деятельность образовательных организаций, локальными нормативными актами Школы.</w:t>
      </w:r>
    </w:p>
    <w:p w14:paraId="69F149B5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и целенаправленно педагогический коллектив обеспечивает гарантированное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гражданам качественного начального, основного общего и среднего общего образования, а также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в рамках, определенных учебным планом, лицензией на образовательную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14:paraId="68A5A04F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 2023 года Школа приступила к реализации обновленного ФГОС начального общего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1-2 , 5-6 и 10-х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классах. В Школе были разработаны и приняты основные общеобразовательные программы -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637E4A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637E4A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основного общего образования, среднего общего образования, отвечающие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обновленных стандартов, а также определены направления работы с участниками</w:t>
      </w:r>
    </w:p>
    <w:p w14:paraId="3503E4B2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 для достижения планируемых результатов согласно новым требованиям.</w:t>
      </w:r>
    </w:p>
    <w:p w14:paraId="71694D03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планы 1-го, 2-4-х классов ориентированы на четырехлетний нормативный срок освоения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начального общего образования (реализация ФГОС НОО второго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поколения и ФГОС НОО-2021), 5-го и 6-9-х классов - на пятилетний нормативный срок освоения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основного общего образования (реализация ФГОС ООО второго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поколения и ФГОС-2021), 10-11-х классов - на двухлетний нормативный срок освоения</w:t>
      </w:r>
      <w:r w:rsidR="00F8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среднего общего образования (ФГОС СОО). Форма обучения: очная. Язык</w:t>
      </w:r>
    </w:p>
    <w:p w14:paraId="6FBC6FD0" w14:textId="77777777" w:rsidR="00933E98" w:rsidRPr="002D4CDD" w:rsidRDefault="00933E98" w:rsidP="00F85EEA">
      <w:pPr>
        <w:autoSpaceDE w:val="0"/>
        <w:autoSpaceDN w:val="0"/>
        <w:adjustRightInd w:val="0"/>
        <w:spacing w:after="0" w:line="240" w:lineRule="auto"/>
        <w:ind w:hanging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 русский.</w:t>
      </w:r>
    </w:p>
    <w:p w14:paraId="2B1A64FE" w14:textId="77777777" w:rsidR="00637E4A" w:rsidRPr="002D4CDD" w:rsidRDefault="00637E4A" w:rsidP="0097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proofErr w:type="spellStart"/>
      <w:r w:rsidRPr="002D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антикоронавирусных</w:t>
      </w:r>
      <w:proofErr w:type="spellEnd"/>
      <w:r w:rsidRPr="002D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мерах</w:t>
      </w:r>
    </w:p>
    <w:p w14:paraId="2EA12370" w14:textId="77777777" w:rsidR="00637E4A" w:rsidRPr="002D4CDD" w:rsidRDefault="00637E4A" w:rsidP="0097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полугодии 2022 года смягчили некоторые </w:t>
      </w:r>
      <w:proofErr w:type="spellStart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антиковидные</w:t>
      </w:r>
      <w:proofErr w:type="spellEnd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ограничения, но профилактика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коронавируса продолжается. Для этого были запланированы организационные и санитарно-противоэпидемические мероприятия в соответствии с СП 3.1/2.43598-20. Так, школа использовала бесконтактные термометры, </w:t>
      </w:r>
      <w:proofErr w:type="spellStart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рециркуляторы</w:t>
      </w:r>
      <w:proofErr w:type="spellEnd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передвижные, средства и устройства для антисептической обработки рук, маски медицинские, разработан графики уборки, проветривания кабинетов, рекреаций, а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созданы максимально безопасные условия приема пищи; закуплено достаточное количество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масок для выполнения обязательного требования к ношению масок на экзамене членами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 комиссии; размещена на сайте Школы необходимая информация об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антикоронавирусных</w:t>
      </w:r>
      <w:proofErr w:type="spellEnd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мерах.</w:t>
      </w:r>
    </w:p>
    <w:p w14:paraId="76D95E3E" w14:textId="77777777" w:rsidR="00637E4A" w:rsidRPr="002D4CDD" w:rsidRDefault="00637E4A" w:rsidP="0097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июля 2023 года разрешили проводить массовые мероприятия со смешанными коллективами в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закрытых помещениях, отменили групповую изоляцию. Персонал школы смог работать без масок.</w:t>
      </w:r>
    </w:p>
    <w:p w14:paraId="0C017992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 на обновленные ФГОС</w:t>
      </w:r>
    </w:p>
    <w:p w14:paraId="2FA1920F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 сентября 2023 года школа начала постепенный переход на ФГОС начального общего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утвержденного приказом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 от 31.05.2021 № 286, и ФГОС основного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утвержденного приказом Минпросвещения от 31.05.2021 № 287.</w:t>
      </w:r>
    </w:p>
    <w:p w14:paraId="646D0FE1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2023 года 1-2, 5-6, 10 классы обучаются по обновленным ФГОС.</w:t>
      </w:r>
    </w:p>
    <w:p w14:paraId="4707210D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были проведены следующие мероприятия:</w:t>
      </w:r>
    </w:p>
    <w:p w14:paraId="778BC24A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рабочей группы по обеспечению перехода на новые ФГОС НОО и ФГОС ООО.</w:t>
      </w:r>
    </w:p>
    <w:p w14:paraId="47A99787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общешкольного родительского собрания, посвященного постепенному переходу на новые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 и ООО.</w:t>
      </w:r>
    </w:p>
    <w:p w14:paraId="5026FF9E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классного родительского собрания в 1-2 классе, посвященном обучению по новым ФГОС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НОО.</w:t>
      </w:r>
    </w:p>
    <w:p w14:paraId="0329279E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классного родительского собрания в 5-6 классе, посвященном переходу на новые ФГОС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ООО.</w:t>
      </w:r>
    </w:p>
    <w:p w14:paraId="5CE19C5B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классного родительского собрания в 10 классе, посвященном переходу на новые ФГОС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</w:p>
    <w:p w14:paraId="56384599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просветительских мероприятий, направленных на повышение компетентности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образовательной организации и родителей обучающихся.</w:t>
      </w:r>
    </w:p>
    <w:p w14:paraId="47D2D6B3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имеющихся в образовательной организации условий и ресурсного обеспечения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образовательных программ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НОО,ООО</w:t>
      </w:r>
      <w:proofErr w:type="gramEnd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 в соответствии с требованиями новых ФГОС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 ,ООО и СОО.</w:t>
      </w:r>
    </w:p>
    <w:p w14:paraId="7E835BE1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материально-технической базы образовательной организации для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ООП </w:t>
      </w:r>
      <w:proofErr w:type="gramStart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 ,ООО</w:t>
      </w:r>
      <w:proofErr w:type="gramEnd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 действующим санитарным и противопожарным нормам, нормам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труда.</w:t>
      </w:r>
    </w:p>
    <w:p w14:paraId="1068B230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библиотеки УМК по всем предметам учебных планов для реализации новых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НОО, </w:t>
      </w:r>
      <w:proofErr w:type="spellStart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ОООи</w:t>
      </w:r>
      <w:proofErr w:type="spellEnd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 в соответствии с Федеральным перечнем учебников.</w:t>
      </w:r>
    </w:p>
    <w:p w14:paraId="1B88A133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системы мониторинга образовательных потребностей (запросов)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и родителей (законных 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редставителей</w:t>
      </w:r>
      <w:proofErr w:type="spellEnd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проектирования учебных планов НОО, ООО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 в части, формируемой участниками образовательных отношений, и планов внеурочной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НОО, ООО и СОО.</w:t>
      </w:r>
    </w:p>
    <w:p w14:paraId="639CD91F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банка данных нормативно-правовых документов федерального, регионального,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уровней, 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еспечивающих переход на новые ФГОС НОО, ФГОС ООО и ФГОС СОО.</w:t>
      </w:r>
    </w:p>
    <w:p w14:paraId="134271ED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документов федерального, регионального уровня, регламентирующих введение ФГОС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ООО.</w:t>
      </w:r>
    </w:p>
    <w:p w14:paraId="771947A4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приказов, локальных актов, регламентирующих введение ФГОС НОО, ФГОС ООО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СОО.</w:t>
      </w:r>
    </w:p>
    <w:p w14:paraId="1FDE67C6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соответствие с требованиями новых ФГОС НОО, ООО и СОО должностных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 работников образовательной организации.</w:t>
      </w:r>
    </w:p>
    <w:p w14:paraId="323FE0E3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 основе примерной основной образовательной программы НОО основной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НОО 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организации, в том числе рабочей программы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календарного плана воспитательной работы, программы формирования УУД, в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новых ФГОС НОО.</w:t>
      </w:r>
    </w:p>
    <w:p w14:paraId="57A322A7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 основе примерной основной образовательной программы ООО основной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ООО образовательной организации, в том числе рабочей программы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календарного плана воспитательной работы, программы формирования УУД, программы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работы, в соответствии с требованиями новых ФГОС ООО.</w:t>
      </w:r>
    </w:p>
    <w:p w14:paraId="287557BB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 основе примерной основной образовательной программы СОО основной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СОО образовательной организации, в том числе рабочей программы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календарного плана воспитательной работы, программы формирования УУД, программы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работы, в соответствии с требованиями новых ФГОС СОО.</w:t>
      </w:r>
    </w:p>
    <w:p w14:paraId="38B36C76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основных образовательных программ НОО, ООО и СОО, в том числе рабочей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воспитания, календарных планов воспитательной работы, программ формирования УУД,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коррекционной работы ООО, на заседании педагогического совета.</w:t>
      </w:r>
    </w:p>
    <w:p w14:paraId="5654C84D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учебных планов, планов внеурочной деятельности для 1-2, 5-6, 10 классов по новым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НОО, ООО</w:t>
      </w:r>
      <w:r w:rsidR="00612D7E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 на 2023-2024 учебный год.</w:t>
      </w:r>
    </w:p>
    <w:p w14:paraId="0D951F39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списка УМК для уровней НОО, ООО и СОО.</w:t>
      </w:r>
    </w:p>
    <w:p w14:paraId="2CDB7ABE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«Положение о формах, периодичности, порядке текущего контроля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 и промежуточной аттестации обучающихся» в части введения комплексного подхода к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результатов образования: предметных, метапредметных, личностных в соответствии с новыми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НОО, ООО и СОО.</w:t>
      </w:r>
    </w:p>
    <w:p w14:paraId="7B0084DD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документов по переходу на новые ФГОС НОО</w:t>
      </w:r>
      <w:r w:rsidR="000C22FE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ООО и ФГОС СОО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коллективом.</w:t>
      </w:r>
    </w:p>
    <w:p w14:paraId="5DF61B2D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консультационной методической поддержки педагогов по вопросам реализации ООП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НОО, ООО и СОО по новым ФГОС НОО, ООО и СОО.</w:t>
      </w:r>
    </w:p>
    <w:p w14:paraId="457D8828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психолого-педагогическому сопровождению постепенного перехода на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новым ФГОС НОО, ФГОС ООО и ФГОС СОО.</w:t>
      </w:r>
    </w:p>
    <w:p w14:paraId="7BDD3534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плана ВШК в условиях постепенного перехода на новые ФГОС НОО,</w:t>
      </w:r>
      <w:r w:rsidR="000C22FE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и СОО и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ООП НОО,</w:t>
      </w:r>
      <w:r w:rsidR="000C22FE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и СОО по новым ФГОС НОО, ООО и СОО.</w:t>
      </w:r>
    </w:p>
    <w:p w14:paraId="704F0173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плана функционирования ВСОКО в условиях постепенного перехода на новые ФГОС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НОО, ООО и СОО и реализации ООП НОО, ООО и СОО по новым ФГОС НОО, ООО и СОО.</w:t>
      </w:r>
    </w:p>
    <w:p w14:paraId="21F798D5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кадрового обеспечения постепенного перехода на обучение по новым ФГОС НОО, ФГОС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и ФГОС СОО.</w:t>
      </w:r>
    </w:p>
    <w:p w14:paraId="32AEE731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образовательных потребностей и профессиональных затруднений педагогических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образовательной организации в условиях постепенного перехода на обучение по новым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</w:t>
      </w:r>
      <w:r w:rsidR="000C22FE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и ФГОС СОО.</w:t>
      </w:r>
    </w:p>
    <w:p w14:paraId="7AE80509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Поэтапная подготовка педагогических и управленческих кадров к постепенному переходу на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новым ФГОС НОО, ФГОС ООО и ФГОС СОО: разработка и реализация ежегодного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плана- графика курсовой подготовки педагогических работников, реализующих ООП НОО</w:t>
      </w:r>
      <w:r w:rsidR="000C22FE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и</w:t>
      </w:r>
      <w:r w:rsidR="002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СОО.</w:t>
      </w:r>
    </w:p>
    <w:p w14:paraId="321619FD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ЭОР и ЦОР</w:t>
      </w:r>
    </w:p>
    <w:p w14:paraId="14EFD229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была проведена работа по внедрению цифровой образовательной платформы ФГИС</w:t>
      </w:r>
      <w:r w:rsidR="00A4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школа». Организованы</w:t>
      </w:r>
      <w:r w:rsidR="00A4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0C22FE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="000C22FE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педагогов. На мероприятиях педагоги</w:t>
      </w:r>
      <w:r w:rsidR="00A4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изучили функциональные возможности платформы и порядок подключения к цифровому ресурсу.</w:t>
      </w:r>
      <w:r w:rsidR="00A4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подключению к ФГИС «Моя школа» выполнены на </w:t>
      </w:r>
      <w:r w:rsidR="000C22FE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r w:rsidR="00A4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="000C22FE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Козин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СОШ» осуществляет реализацию образовательных программ с</w:t>
      </w:r>
      <w:r w:rsidR="00A4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ЭОР, включенных в федеральный перечень электронных образовательных ресурсов,</w:t>
      </w:r>
      <w:r w:rsidR="00A4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к использованию при реализации имеющих государственную аккредитацию</w:t>
      </w:r>
    </w:p>
    <w:p w14:paraId="4F5E1ACD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начального общего, основного общего, среднего общего образования</w:t>
      </w:r>
      <w:r w:rsidR="00A4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Минпросвещения от 02.08.2022 № 653).</w:t>
      </w:r>
      <w:r w:rsidR="00A4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 2023 году была проведена ревизия рабочих программ на предмет соответствия</w:t>
      </w:r>
      <w:r w:rsidR="00A4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ЭОР, указанных в тематическом планировании, федеральному перечню (приказ Минпросвещения от</w:t>
      </w:r>
      <w:r w:rsidR="00A4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02.08.2022 № 653).</w:t>
      </w:r>
    </w:p>
    <w:p w14:paraId="6837153E" w14:textId="77777777" w:rsidR="00637E4A" w:rsidRPr="00A40F60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с ограниченными возможностями здоровья</w:t>
      </w:r>
    </w:p>
    <w:p w14:paraId="2436E582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реализует следующие АООП:</w:t>
      </w:r>
    </w:p>
    <w:p w14:paraId="690F7AF9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адаптированная основная общеобразовательная программа начального общего</w:t>
      </w:r>
      <w:r w:rsidR="00F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обучающихся с тяжёлыми нарушениями </w:t>
      </w:r>
      <w:r w:rsidR="000C22FE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 аппарата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</w:t>
      </w:r>
      <w:r w:rsidR="000C22FE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.1);</w:t>
      </w:r>
    </w:p>
    <w:p w14:paraId="11ED9EFE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программа коррекционной работы, включающая коррекционно</w:t>
      </w:r>
      <w:r w:rsidR="000C22FE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r w:rsidR="00F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которые проводят учитель-логопед и педагог-психолог. Применяются специальные</w:t>
      </w:r>
      <w:r w:rsidR="00F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приемы и средства обучения и коррекционно</w:t>
      </w:r>
      <w:r w:rsidR="000C22FE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логопедической работы. В</w:t>
      </w:r>
      <w:r w:rsidR="00F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процессе ведется тщательный отбор и комбинирование методов и приемов</w:t>
      </w:r>
      <w:r w:rsidR="00F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 целью смены видов деятельности обучающихся; использование ориентировочной</w:t>
      </w:r>
      <w:r w:rsidR="00F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действий (опорных сигналов, алгоритмов, образцов выполнения задания).</w:t>
      </w:r>
    </w:p>
    <w:p w14:paraId="63F92567" w14:textId="77777777" w:rsidR="002172F3" w:rsidRDefault="002172F3" w:rsidP="00F85EEA">
      <w:pPr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CC3EC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ОРГАНИЗАЦИЯ УЧЕБНОГО ПРОЦЕССА</w:t>
      </w:r>
    </w:p>
    <w:p w14:paraId="329516F7" w14:textId="1F639905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в Школе регламентируется режимом занятий, учебным планом,</w:t>
      </w:r>
      <w:r w:rsidR="005B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календарным учебным </w:t>
      </w:r>
      <w:r w:rsidR="00F51B52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графиком, </w:t>
      </w:r>
      <w:r w:rsidR="00F51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расписанием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локальными нормативными актами Школы.</w:t>
      </w:r>
    </w:p>
    <w:p w14:paraId="1C9EE098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учебного года - 1 сентября, окончание - </w:t>
      </w:r>
      <w:r w:rsidR="006B0BFA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мая.</w:t>
      </w:r>
    </w:p>
    <w:p w14:paraId="161AD90D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года: 1-е классы - 33 недели, 2-8-е классы - 34 недели, 9-е и 11-е</w:t>
      </w:r>
      <w:r w:rsidR="005B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- по окончании ГИА.</w:t>
      </w:r>
    </w:p>
    <w:p w14:paraId="1F05732F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- 40 минут.</w:t>
      </w:r>
    </w:p>
    <w:p w14:paraId="2F20930A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 5 дней (1-11 классы).</w:t>
      </w:r>
    </w:p>
    <w:p w14:paraId="0FB5AC9E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занятий в день (минимальное и максимальное): начальное общее образование - 3-5 уроков</w:t>
      </w:r>
      <w:r w:rsidR="005B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- 5-7 уроков</w:t>
      </w:r>
      <w:r w:rsidR="005B29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общее образование - 6-7 уроков</w:t>
      </w:r>
      <w:r w:rsidR="005B2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ABF5E6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(мин.) 1 класс - 35 мин., 40 мин., 2-</w:t>
      </w:r>
      <w:r w:rsidR="006B0BFA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- 4</w:t>
      </w:r>
      <w:r w:rsidR="006B0BFA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14:paraId="2B0563DB" w14:textId="77777777" w:rsidR="00637E4A" w:rsidRPr="002D4CDD" w:rsidRDefault="00637E4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(минимальная, максимальная) 1 класс - динамическая пауза не менее 40</w:t>
      </w:r>
      <w:r w:rsidR="005B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мин., перемены 10 мин., 25 мин., 2-</w:t>
      </w:r>
      <w:r w:rsidR="006B0BFA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- перемены 10-30 мин.</w:t>
      </w:r>
    </w:p>
    <w:p w14:paraId="08D4803C" w14:textId="77777777" w:rsidR="006B0BFA" w:rsidRPr="002D4CDD" w:rsidRDefault="006B0BF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учреждения:</w:t>
      </w:r>
    </w:p>
    <w:p w14:paraId="5B482FB3" w14:textId="77777777" w:rsidR="006B0BFA" w:rsidRPr="002D4CDD" w:rsidRDefault="006B0BF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недели: 5 - дневная неделя для учащихся 1-х-11-х классов.</w:t>
      </w:r>
    </w:p>
    <w:p w14:paraId="7B5ABED0" w14:textId="77777777" w:rsidR="006B0BFA" w:rsidRPr="002D4CDD" w:rsidRDefault="006B0BF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занятий в день (минимальное и максимальное) для каждой ступени для 1 ступени: минимальное - 4, максимальное – 5; </w:t>
      </w:r>
      <w:r w:rsidR="005B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 ступени: минимальное -5, максимальное – 7; для 3 ступени: минимальное - 6, максимальное - 7.</w:t>
      </w:r>
    </w:p>
    <w:p w14:paraId="63573B21" w14:textId="77777777" w:rsidR="006B0BFA" w:rsidRPr="002D4CDD" w:rsidRDefault="006B0BF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(мин.) 2 -11 классы - 40 минут, 1 классы - 35 мин (I полугодие), 40 минут (II полугодие).</w:t>
      </w:r>
    </w:p>
    <w:p w14:paraId="24844DB6" w14:textId="77777777" w:rsidR="006B0BFA" w:rsidRPr="002D4CDD" w:rsidRDefault="006B0BF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(минимальная, максимальная) минимальная - 10 минут, максимальная - 20 минут.</w:t>
      </w:r>
    </w:p>
    <w:p w14:paraId="02A6081A" w14:textId="77777777" w:rsidR="006B0BFA" w:rsidRPr="002D4CDD" w:rsidRDefault="006B0BF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проходят в первую смену.</w:t>
      </w:r>
    </w:p>
    <w:p w14:paraId="36917DC6" w14:textId="77777777" w:rsidR="006B0BFA" w:rsidRPr="002D4CDD" w:rsidRDefault="006B0BF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– мигрантов в школе нет. </w:t>
      </w:r>
    </w:p>
    <w:p w14:paraId="0692F4D8" w14:textId="77777777" w:rsidR="006B0BFA" w:rsidRPr="002D4CDD" w:rsidRDefault="006B0BFA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обучающихся в школе остается стабильным, на начало 2023 </w:t>
      </w:r>
      <w:r w:rsidRPr="005B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- </w:t>
      </w:r>
      <w:r w:rsidR="005B29CD" w:rsidRPr="005B29CD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5B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5B29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еника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Переход обучающихся в другие образовательные учреждения в течение учебного года связан с переездом, т.е. сменой места жительства.</w:t>
      </w:r>
    </w:p>
    <w:p w14:paraId="4EC7B9C4" w14:textId="7F2DF3FB" w:rsidR="003B2410" w:rsidRPr="002D4CDD" w:rsidRDefault="003B2410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в результате введения ограничительных мер в связи со сложной обстановкой на границе с Украиной часть образовательных программ в 2022-2023 учебном году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«Онлайн-образование» (Моя школа в </w:t>
      </w:r>
      <w:proofErr w:type="spellStart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Российская электронная школа (РЭШ), «</w:t>
      </w:r>
      <w:proofErr w:type="spellStart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F2E6FFD" w14:textId="77777777" w:rsidR="003B2410" w:rsidRPr="002D4CDD" w:rsidRDefault="003B2410" w:rsidP="00F85EEA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Федерального закона от 22.11.2021 года № 377-ФЗ, постановления Правительства от 01.07.2022 года № 1192 в школе</w:t>
      </w:r>
      <w:r w:rsidR="005B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электронный документооборот (система работодателя связана с порталом госуслуг и платформой «Работа в России»).</w:t>
      </w:r>
    </w:p>
    <w:p w14:paraId="138B2A4F" w14:textId="77777777" w:rsidR="00EE3A0D" w:rsidRPr="002D4CDD" w:rsidRDefault="00EE3A0D" w:rsidP="00F85E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      Проблема школы: «Организация личностно-ориентированного обучения как способа активизации познавательной деятельности обучающихся в условиях социокультурного комплекса». </w:t>
      </w:r>
      <w:r w:rsidRPr="002D4CDD">
        <w:rPr>
          <w:rFonts w:ascii="Times New Roman" w:eastAsia="Calibri" w:hAnsi="Times New Roman" w:cs="Times New Roman"/>
          <w:bCs/>
          <w:sz w:val="24"/>
          <w:szCs w:val="24"/>
        </w:rPr>
        <w:t xml:space="preserve">Научно-методическая тема школы: </w:t>
      </w:r>
      <w:r w:rsidRPr="002D4CD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«Совершенствование предпрофильного и профильного образования старшеклассников через использование возможностей ФГОС </w:t>
      </w:r>
      <w:r w:rsidR="00D138F7" w:rsidRPr="002D4CD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третье</w:t>
      </w:r>
      <w:r w:rsidRPr="002D4CD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го поколения на средней ступени образования».</w:t>
      </w:r>
      <w:bookmarkStart w:id="104" w:name="bookmark1"/>
      <w:r w:rsidRPr="002D4CDD">
        <w:rPr>
          <w:rFonts w:ascii="Calibri" w:eastAsia="Calibri" w:hAnsi="Calibri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Методическая тема МБОУ «Козинская СОШ»:</w:t>
      </w:r>
      <w:bookmarkEnd w:id="104"/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 «Новой школе - новый учитель! Современные подходы к организации образовательного процесса в условиях перехода на обновленные ФГОС НОО, ФГОС ООО</w:t>
      </w:r>
      <w:r w:rsidR="00D138F7" w:rsidRPr="002D4CDD">
        <w:rPr>
          <w:rFonts w:ascii="Times New Roman" w:eastAsia="Calibri" w:hAnsi="Times New Roman" w:cs="Times New Roman"/>
          <w:sz w:val="24"/>
          <w:szCs w:val="24"/>
        </w:rPr>
        <w:t>, ФГОС СОО</w:t>
      </w:r>
      <w:r w:rsidRPr="002D4CD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CE2D3AB" w14:textId="121CB4C0" w:rsidR="00EE3A0D" w:rsidRPr="002D4CDD" w:rsidRDefault="00EE3A0D" w:rsidP="00F85E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Козинская средняя общеобразовательная школа находится в центре села Козинка. В школе обучаются дети, проживающие в населенных пунктах: Козинка и Глотово, МБУСОССЗН «Козинский социально-реабилитационный центр для несовершеннолетних», </w:t>
      </w:r>
      <w:r w:rsidR="00F51B52" w:rsidRPr="002D4CDD">
        <w:rPr>
          <w:rFonts w:ascii="Times New Roman" w:eastAsia="Calibri" w:hAnsi="Times New Roman" w:cs="Times New Roman"/>
          <w:sz w:val="24"/>
          <w:szCs w:val="24"/>
        </w:rPr>
        <w:t>расположенный в</w:t>
      </w: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 с. Козинка.</w:t>
      </w:r>
    </w:p>
    <w:p w14:paraId="04DF1F17" w14:textId="77777777" w:rsidR="00EE3A0D" w:rsidRPr="002D4CDD" w:rsidRDefault="00EE3A0D" w:rsidP="00F85E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Образовательная система представлена школой, дошкольной группой, расположенной в здании школы и социально-реабилитационным центром для несовершеннолетних. </w:t>
      </w:r>
    </w:p>
    <w:p w14:paraId="7EB87245" w14:textId="77777777" w:rsidR="00EE3A0D" w:rsidRPr="002D4CDD" w:rsidRDefault="00EE3A0D" w:rsidP="00F85E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Нахождение дошкольной группы на территории школы, в которой насчитывается </w:t>
      </w:r>
      <w:r w:rsidR="00D138F7" w:rsidRPr="002D4CDD">
        <w:rPr>
          <w:rFonts w:ascii="Times New Roman" w:eastAsia="Calibri" w:hAnsi="Times New Roman" w:cs="Times New Roman"/>
          <w:sz w:val="24"/>
          <w:szCs w:val="24"/>
        </w:rPr>
        <w:t>5</w:t>
      </w: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 воспитанников, позволяет решать проблему преемственности обучения и воспитания.</w:t>
      </w:r>
    </w:p>
    <w:p w14:paraId="0504B4C2" w14:textId="77777777" w:rsidR="00EE3A0D" w:rsidRPr="00F03307" w:rsidRDefault="00EE3A0D" w:rsidP="00F85E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Количество обучающихся в </w:t>
      </w:r>
      <w:r w:rsidRPr="00F03307">
        <w:rPr>
          <w:rFonts w:ascii="Times New Roman" w:eastAsia="Calibri" w:hAnsi="Times New Roman" w:cs="Times New Roman"/>
          <w:sz w:val="24"/>
          <w:szCs w:val="24"/>
        </w:rPr>
        <w:t xml:space="preserve">школе – </w:t>
      </w:r>
      <w:r w:rsidR="00F03307" w:rsidRPr="00F03307">
        <w:rPr>
          <w:rFonts w:ascii="Times New Roman" w:eastAsia="Calibri" w:hAnsi="Times New Roman" w:cs="Times New Roman"/>
          <w:sz w:val="24"/>
          <w:szCs w:val="24"/>
          <w:u w:val="single"/>
        </w:rPr>
        <w:t>83</w:t>
      </w:r>
      <w:r w:rsidRPr="00F033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человек</w:t>
      </w:r>
      <w:r w:rsidR="00F03307" w:rsidRPr="00F03307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F03307">
        <w:rPr>
          <w:rFonts w:ascii="Times New Roman" w:eastAsia="Calibri" w:hAnsi="Times New Roman" w:cs="Times New Roman"/>
          <w:sz w:val="24"/>
          <w:szCs w:val="24"/>
        </w:rPr>
        <w:t xml:space="preserve">.  Всего классов-комплектов – </w:t>
      </w:r>
      <w:r w:rsidR="00D138F7" w:rsidRPr="00F03307">
        <w:rPr>
          <w:rFonts w:ascii="Times New Roman" w:eastAsia="Calibri" w:hAnsi="Times New Roman" w:cs="Times New Roman"/>
          <w:sz w:val="24"/>
          <w:szCs w:val="24"/>
        </w:rPr>
        <w:t>9</w:t>
      </w:r>
      <w:r w:rsidRPr="00F033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973B57" w14:textId="77777777" w:rsidR="00EE3A0D" w:rsidRPr="00F03307" w:rsidRDefault="00EE3A0D" w:rsidP="00F85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307">
        <w:rPr>
          <w:rFonts w:ascii="Times New Roman" w:eastAsia="Calibri" w:hAnsi="Times New Roman" w:cs="Times New Roman"/>
          <w:sz w:val="24"/>
          <w:szCs w:val="24"/>
        </w:rPr>
        <w:t>в 1-м - 4-</w:t>
      </w:r>
      <w:proofErr w:type="gramStart"/>
      <w:r w:rsidRPr="00F03307">
        <w:rPr>
          <w:rFonts w:ascii="Times New Roman" w:eastAsia="Calibri" w:hAnsi="Times New Roman" w:cs="Times New Roman"/>
          <w:sz w:val="24"/>
          <w:szCs w:val="24"/>
        </w:rPr>
        <w:t>м  классах</w:t>
      </w:r>
      <w:proofErr w:type="gramEnd"/>
      <w:r w:rsidRPr="00F03307">
        <w:rPr>
          <w:rFonts w:ascii="Times New Roman" w:eastAsia="Calibri" w:hAnsi="Times New Roman" w:cs="Times New Roman"/>
          <w:sz w:val="24"/>
          <w:szCs w:val="24"/>
        </w:rPr>
        <w:t xml:space="preserve">  (4 класса-комплекта) обучается </w:t>
      </w:r>
      <w:r w:rsidR="00F03307" w:rsidRPr="00F03307">
        <w:rPr>
          <w:rFonts w:ascii="Times New Roman" w:eastAsia="Calibri" w:hAnsi="Times New Roman" w:cs="Times New Roman"/>
          <w:sz w:val="24"/>
          <w:szCs w:val="24"/>
        </w:rPr>
        <w:t>34</w:t>
      </w:r>
      <w:r w:rsidRPr="00F03307">
        <w:rPr>
          <w:rFonts w:ascii="Times New Roman" w:eastAsia="Calibri" w:hAnsi="Times New Roman" w:cs="Times New Roman"/>
          <w:sz w:val="24"/>
          <w:szCs w:val="24"/>
        </w:rPr>
        <w:t xml:space="preserve"> человека;</w:t>
      </w:r>
    </w:p>
    <w:p w14:paraId="64CC294F" w14:textId="77777777" w:rsidR="00EE3A0D" w:rsidRPr="00F03307" w:rsidRDefault="00EE3A0D" w:rsidP="00F85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307">
        <w:rPr>
          <w:rFonts w:ascii="Times New Roman" w:eastAsia="Calibri" w:hAnsi="Times New Roman" w:cs="Times New Roman"/>
          <w:sz w:val="24"/>
          <w:szCs w:val="24"/>
        </w:rPr>
        <w:t>в 5-м - 9-</w:t>
      </w:r>
      <w:proofErr w:type="gramStart"/>
      <w:r w:rsidRPr="00F03307">
        <w:rPr>
          <w:rFonts w:ascii="Times New Roman" w:eastAsia="Calibri" w:hAnsi="Times New Roman" w:cs="Times New Roman"/>
          <w:sz w:val="24"/>
          <w:szCs w:val="24"/>
        </w:rPr>
        <w:t>м  классах</w:t>
      </w:r>
      <w:proofErr w:type="gramEnd"/>
      <w:r w:rsidRPr="00F03307">
        <w:rPr>
          <w:rFonts w:ascii="Times New Roman" w:eastAsia="Calibri" w:hAnsi="Times New Roman" w:cs="Times New Roman"/>
          <w:sz w:val="24"/>
          <w:szCs w:val="24"/>
        </w:rPr>
        <w:t xml:space="preserve"> (5 классов-комплектов) обучается </w:t>
      </w:r>
      <w:r w:rsidR="00F03307" w:rsidRPr="00F03307">
        <w:rPr>
          <w:rFonts w:ascii="Times New Roman" w:eastAsia="Calibri" w:hAnsi="Times New Roman" w:cs="Times New Roman"/>
          <w:sz w:val="24"/>
          <w:szCs w:val="24"/>
        </w:rPr>
        <w:t>49</w:t>
      </w:r>
      <w:r w:rsidRPr="00F03307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D138F7" w:rsidRPr="00F033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599817" w14:textId="77777777" w:rsidR="00EE3A0D" w:rsidRPr="002D4CDD" w:rsidRDefault="00EE3A0D" w:rsidP="00F85E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3307">
        <w:rPr>
          <w:rFonts w:ascii="Times New Roman" w:eastAsia="Calibri" w:hAnsi="Times New Roman" w:cs="Times New Roman"/>
          <w:sz w:val="24"/>
          <w:szCs w:val="24"/>
        </w:rPr>
        <w:t xml:space="preserve">  В школе создана хорошая материально-техническая база. Здание типовое, имеется 20 учебных кабинетов. Оборудована игровая площадка, стадион, спортивный зал,  мастерские. В 2022 году </w:t>
      </w: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стартовал капитальный ремонт школы. Объективным показателем качества работы образовательного учреждения является стабильный, ежегодно подтверждаемый уровень успеваемости обучающихся по результатам учебного года. </w:t>
      </w:r>
    </w:p>
    <w:p w14:paraId="132C5C69" w14:textId="77777777" w:rsidR="00EE3A0D" w:rsidRPr="009D3205" w:rsidRDefault="00EE3A0D" w:rsidP="00F85E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2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3205">
        <w:rPr>
          <w:rFonts w:ascii="Times New Roman" w:eastAsia="Calibri" w:hAnsi="Times New Roman" w:cs="Times New Roman"/>
          <w:sz w:val="24"/>
          <w:szCs w:val="24"/>
        </w:rPr>
        <w:t>Количество обучающихся на «4» и «5» в 202</w:t>
      </w:r>
      <w:r w:rsidR="00D138F7" w:rsidRPr="009D3205">
        <w:rPr>
          <w:rFonts w:ascii="Times New Roman" w:eastAsia="Calibri" w:hAnsi="Times New Roman" w:cs="Times New Roman"/>
          <w:sz w:val="24"/>
          <w:szCs w:val="24"/>
        </w:rPr>
        <w:t>2</w:t>
      </w:r>
      <w:r w:rsidRPr="009D3205">
        <w:rPr>
          <w:rFonts w:ascii="Times New Roman" w:eastAsia="Calibri" w:hAnsi="Times New Roman" w:cs="Times New Roman"/>
          <w:sz w:val="24"/>
          <w:szCs w:val="24"/>
        </w:rPr>
        <w:t>-202</w:t>
      </w:r>
      <w:r w:rsidR="00D138F7" w:rsidRPr="009D3205">
        <w:rPr>
          <w:rFonts w:ascii="Times New Roman" w:eastAsia="Calibri" w:hAnsi="Times New Roman" w:cs="Times New Roman"/>
          <w:sz w:val="24"/>
          <w:szCs w:val="24"/>
        </w:rPr>
        <w:t>3</w:t>
      </w:r>
      <w:r w:rsidRPr="009D3205">
        <w:rPr>
          <w:rFonts w:ascii="Times New Roman" w:eastAsia="Calibri" w:hAnsi="Times New Roman" w:cs="Times New Roman"/>
          <w:sz w:val="24"/>
          <w:szCs w:val="24"/>
        </w:rPr>
        <w:t xml:space="preserve"> учебном году составило </w:t>
      </w:r>
      <w:r w:rsidR="00C90E41" w:rsidRPr="009D3205">
        <w:rPr>
          <w:rFonts w:ascii="Times New Roman" w:eastAsia="Calibri" w:hAnsi="Times New Roman" w:cs="Times New Roman"/>
          <w:sz w:val="24"/>
          <w:szCs w:val="24"/>
        </w:rPr>
        <w:t>60,3</w:t>
      </w:r>
      <w:r w:rsidRPr="009D3205">
        <w:rPr>
          <w:rFonts w:ascii="Times New Roman" w:eastAsia="Calibri" w:hAnsi="Times New Roman" w:cs="Times New Roman"/>
          <w:sz w:val="24"/>
          <w:szCs w:val="24"/>
        </w:rPr>
        <w:t>% (4</w:t>
      </w:r>
      <w:r w:rsidR="00C90E41" w:rsidRPr="009D3205">
        <w:rPr>
          <w:rFonts w:ascii="Times New Roman" w:eastAsia="Calibri" w:hAnsi="Times New Roman" w:cs="Times New Roman"/>
          <w:sz w:val="24"/>
          <w:szCs w:val="24"/>
        </w:rPr>
        <w:t>4</w:t>
      </w:r>
      <w:r w:rsidRPr="009D3205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C90E41" w:rsidRPr="009D3205">
        <w:rPr>
          <w:rFonts w:ascii="Times New Roman" w:eastAsia="Calibri" w:hAnsi="Times New Roman" w:cs="Times New Roman"/>
          <w:sz w:val="24"/>
          <w:szCs w:val="24"/>
        </w:rPr>
        <w:t>а</w:t>
      </w:r>
      <w:r w:rsidRPr="009D3205">
        <w:rPr>
          <w:rFonts w:ascii="Times New Roman" w:eastAsia="Calibri" w:hAnsi="Times New Roman" w:cs="Times New Roman"/>
          <w:sz w:val="24"/>
          <w:szCs w:val="24"/>
        </w:rPr>
        <w:t>). Из них на «5» обучалось 1</w:t>
      </w:r>
      <w:r w:rsidR="00C90E41" w:rsidRPr="009D3205">
        <w:rPr>
          <w:rFonts w:ascii="Times New Roman" w:eastAsia="Calibri" w:hAnsi="Times New Roman" w:cs="Times New Roman"/>
          <w:sz w:val="24"/>
          <w:szCs w:val="24"/>
        </w:rPr>
        <w:t>3</w:t>
      </w:r>
      <w:r w:rsidRPr="009D3205">
        <w:rPr>
          <w:rFonts w:ascii="Times New Roman" w:eastAsia="Calibri" w:hAnsi="Times New Roman" w:cs="Times New Roman"/>
          <w:sz w:val="24"/>
          <w:szCs w:val="24"/>
        </w:rPr>
        <w:t xml:space="preserve"> человек:   </w:t>
      </w:r>
      <w:r w:rsidR="009D3205" w:rsidRPr="009D3205">
        <w:rPr>
          <w:rFonts w:ascii="Times New Roman" w:eastAsia="Calibri" w:hAnsi="Times New Roman" w:cs="Times New Roman"/>
          <w:sz w:val="24"/>
          <w:szCs w:val="24"/>
        </w:rPr>
        <w:t>7</w:t>
      </w:r>
      <w:r w:rsidRPr="009D3205">
        <w:rPr>
          <w:rFonts w:ascii="Times New Roman" w:eastAsia="Calibri" w:hAnsi="Times New Roman" w:cs="Times New Roman"/>
          <w:sz w:val="24"/>
          <w:szCs w:val="24"/>
        </w:rPr>
        <w:t xml:space="preserve"> - в начальном звене, </w:t>
      </w:r>
      <w:r w:rsidR="009D3205" w:rsidRPr="009D3205">
        <w:rPr>
          <w:rFonts w:ascii="Times New Roman" w:eastAsia="Calibri" w:hAnsi="Times New Roman" w:cs="Times New Roman"/>
          <w:sz w:val="24"/>
          <w:szCs w:val="24"/>
        </w:rPr>
        <w:t>6</w:t>
      </w:r>
      <w:r w:rsidRPr="009D3205">
        <w:rPr>
          <w:rFonts w:ascii="Times New Roman" w:eastAsia="Calibri" w:hAnsi="Times New Roman" w:cs="Times New Roman"/>
          <w:sz w:val="24"/>
          <w:szCs w:val="24"/>
        </w:rPr>
        <w:t xml:space="preserve"> – в основном. Показатель качества знаний в 202</w:t>
      </w:r>
      <w:r w:rsidR="00D138F7" w:rsidRPr="009D3205">
        <w:rPr>
          <w:rFonts w:ascii="Times New Roman" w:eastAsia="Calibri" w:hAnsi="Times New Roman" w:cs="Times New Roman"/>
          <w:sz w:val="24"/>
          <w:szCs w:val="24"/>
        </w:rPr>
        <w:t>2</w:t>
      </w:r>
      <w:r w:rsidRPr="009D3205">
        <w:rPr>
          <w:rFonts w:ascii="Times New Roman" w:eastAsia="Calibri" w:hAnsi="Times New Roman" w:cs="Times New Roman"/>
          <w:sz w:val="24"/>
          <w:szCs w:val="24"/>
        </w:rPr>
        <w:t>-202</w:t>
      </w:r>
      <w:r w:rsidR="00D138F7" w:rsidRPr="009D3205">
        <w:rPr>
          <w:rFonts w:ascii="Times New Roman" w:eastAsia="Calibri" w:hAnsi="Times New Roman" w:cs="Times New Roman"/>
          <w:sz w:val="24"/>
          <w:szCs w:val="24"/>
        </w:rPr>
        <w:t>3</w:t>
      </w:r>
      <w:r w:rsidRPr="009D3205">
        <w:rPr>
          <w:rFonts w:ascii="Times New Roman" w:eastAsia="Calibri" w:hAnsi="Times New Roman" w:cs="Times New Roman"/>
          <w:sz w:val="24"/>
          <w:szCs w:val="24"/>
        </w:rPr>
        <w:t xml:space="preserve"> учебном году выше показателя  202</w:t>
      </w:r>
      <w:r w:rsidR="00D138F7" w:rsidRPr="009D3205">
        <w:rPr>
          <w:rFonts w:ascii="Times New Roman" w:eastAsia="Calibri" w:hAnsi="Times New Roman" w:cs="Times New Roman"/>
          <w:sz w:val="24"/>
          <w:szCs w:val="24"/>
        </w:rPr>
        <w:t>1</w:t>
      </w:r>
      <w:r w:rsidRPr="009D3205">
        <w:rPr>
          <w:rFonts w:ascii="Times New Roman" w:eastAsia="Calibri" w:hAnsi="Times New Roman" w:cs="Times New Roman"/>
          <w:sz w:val="24"/>
          <w:szCs w:val="24"/>
        </w:rPr>
        <w:t>-202</w:t>
      </w:r>
      <w:r w:rsidR="00D138F7" w:rsidRPr="009D3205">
        <w:rPr>
          <w:rFonts w:ascii="Times New Roman" w:eastAsia="Calibri" w:hAnsi="Times New Roman" w:cs="Times New Roman"/>
          <w:sz w:val="24"/>
          <w:szCs w:val="24"/>
        </w:rPr>
        <w:t>2</w:t>
      </w:r>
      <w:r w:rsidRPr="009D3205">
        <w:rPr>
          <w:rFonts w:ascii="Times New Roman" w:eastAsia="Calibri" w:hAnsi="Times New Roman" w:cs="Times New Roman"/>
          <w:sz w:val="24"/>
          <w:szCs w:val="24"/>
        </w:rPr>
        <w:t xml:space="preserve"> учебного года на </w:t>
      </w:r>
      <w:r w:rsidR="00C90E41" w:rsidRPr="009D3205">
        <w:rPr>
          <w:rFonts w:ascii="Times New Roman" w:eastAsia="Calibri" w:hAnsi="Times New Roman" w:cs="Times New Roman"/>
          <w:sz w:val="24"/>
          <w:szCs w:val="24"/>
        </w:rPr>
        <w:t>4,3</w:t>
      </w:r>
      <w:r w:rsidRPr="009D3205">
        <w:rPr>
          <w:rFonts w:ascii="Times New Roman" w:eastAsia="Calibri" w:hAnsi="Times New Roman" w:cs="Times New Roman"/>
          <w:sz w:val="24"/>
          <w:szCs w:val="24"/>
        </w:rPr>
        <w:t xml:space="preserve"> %, оно составило </w:t>
      </w:r>
      <w:r w:rsidR="00C90E41" w:rsidRPr="009D3205">
        <w:rPr>
          <w:rFonts w:ascii="Times New Roman" w:eastAsia="Calibri" w:hAnsi="Times New Roman" w:cs="Times New Roman"/>
          <w:sz w:val="24"/>
          <w:szCs w:val="24"/>
        </w:rPr>
        <w:t>60,3</w:t>
      </w:r>
      <w:r w:rsidRPr="009D3205">
        <w:rPr>
          <w:rFonts w:ascii="Times New Roman" w:eastAsia="Calibri" w:hAnsi="Times New Roman" w:cs="Times New Roman"/>
          <w:sz w:val="24"/>
          <w:szCs w:val="24"/>
        </w:rPr>
        <w:t>% (в 202</w:t>
      </w:r>
      <w:r w:rsidR="00D138F7" w:rsidRPr="009D3205">
        <w:rPr>
          <w:rFonts w:ascii="Times New Roman" w:eastAsia="Calibri" w:hAnsi="Times New Roman" w:cs="Times New Roman"/>
          <w:sz w:val="24"/>
          <w:szCs w:val="24"/>
        </w:rPr>
        <w:t>1</w:t>
      </w:r>
      <w:r w:rsidRPr="009D3205">
        <w:rPr>
          <w:rFonts w:ascii="Times New Roman" w:eastAsia="Calibri" w:hAnsi="Times New Roman" w:cs="Times New Roman"/>
          <w:sz w:val="24"/>
          <w:szCs w:val="24"/>
        </w:rPr>
        <w:t>-202</w:t>
      </w:r>
      <w:r w:rsidR="00D138F7" w:rsidRPr="009D3205">
        <w:rPr>
          <w:rFonts w:ascii="Times New Roman" w:eastAsia="Calibri" w:hAnsi="Times New Roman" w:cs="Times New Roman"/>
          <w:sz w:val="24"/>
          <w:szCs w:val="24"/>
        </w:rPr>
        <w:t>2</w:t>
      </w:r>
      <w:r w:rsidRPr="009D3205">
        <w:rPr>
          <w:rFonts w:ascii="Times New Roman" w:eastAsia="Calibri" w:hAnsi="Times New Roman" w:cs="Times New Roman"/>
          <w:sz w:val="24"/>
          <w:szCs w:val="24"/>
        </w:rPr>
        <w:t xml:space="preserve"> учебном году – 5</w:t>
      </w:r>
      <w:r w:rsidR="00D138F7" w:rsidRPr="009D3205">
        <w:rPr>
          <w:rFonts w:ascii="Times New Roman" w:eastAsia="Calibri" w:hAnsi="Times New Roman" w:cs="Times New Roman"/>
          <w:sz w:val="24"/>
          <w:szCs w:val="24"/>
        </w:rPr>
        <w:t>6</w:t>
      </w:r>
      <w:r w:rsidRPr="009D3205">
        <w:rPr>
          <w:rFonts w:ascii="Times New Roman" w:eastAsia="Calibri" w:hAnsi="Times New Roman" w:cs="Times New Roman"/>
          <w:sz w:val="24"/>
          <w:szCs w:val="24"/>
        </w:rPr>
        <w:t xml:space="preserve">%). </w:t>
      </w:r>
    </w:p>
    <w:p w14:paraId="27E1E882" w14:textId="77777777" w:rsidR="00EE3A0D" w:rsidRPr="002D4CDD" w:rsidRDefault="00EE3A0D" w:rsidP="00F85E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3205">
        <w:rPr>
          <w:rFonts w:ascii="Times New Roman" w:eastAsia="Calibri" w:hAnsi="Times New Roman" w:cs="Times New Roman"/>
          <w:sz w:val="24"/>
          <w:szCs w:val="24"/>
        </w:rPr>
        <w:t xml:space="preserve">Причиной  стабильного качества </w:t>
      </w:r>
      <w:r w:rsidRPr="002D4CDD">
        <w:rPr>
          <w:rFonts w:ascii="Times New Roman" w:eastAsia="Calibri" w:hAnsi="Times New Roman" w:cs="Times New Roman"/>
          <w:sz w:val="24"/>
          <w:szCs w:val="24"/>
        </w:rPr>
        <w:t>знаний является обоснованный подход к оцениванию учебной деятельности обучающихся, с одной стороны. С другой стороны, усиливается контроль за деятельностью учителей со стороны администрации. Количество выпускников школы, поступивших в вузы за последние три года, составляет:</w:t>
      </w:r>
      <w:r w:rsidRPr="002D4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2020 – 2021 учебном году – 1 человек (14%), в 2021 – 2022 учебном году – 1 человек (33%).</w:t>
      </w: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 Увеличивается количество выпускников, желающих получить среднее профессиональное образование: </w:t>
      </w:r>
      <w:r w:rsidRPr="002D4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среди выпускников 9 класса – </w:t>
      </w:r>
      <w:r w:rsidR="00D138F7" w:rsidRPr="002D4CD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2D4C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 (</w:t>
      </w:r>
      <w:r w:rsidR="00D138F7" w:rsidRPr="002D4CD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2D4CDD">
        <w:rPr>
          <w:rFonts w:ascii="Times New Roman" w:eastAsia="Calibri" w:hAnsi="Times New Roman" w:cs="Times New Roman"/>
          <w:color w:val="000000"/>
          <w:sz w:val="24"/>
          <w:szCs w:val="24"/>
        </w:rPr>
        <w:t>0%).</w:t>
      </w:r>
    </w:p>
    <w:p w14:paraId="20A19E31" w14:textId="77777777" w:rsidR="00EE3A0D" w:rsidRPr="002D4CDD" w:rsidRDefault="00EE3A0D" w:rsidP="00F8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CDD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Качество знаний по классам за 3 года 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4194"/>
        <w:gridCol w:w="4194"/>
        <w:gridCol w:w="4194"/>
      </w:tblGrid>
      <w:tr w:rsidR="00D138F7" w:rsidRPr="002D4CDD" w14:paraId="0E185085" w14:textId="77777777" w:rsidTr="00D138F7">
        <w:trPr>
          <w:cantSplit/>
          <w:trHeight w:val="397"/>
        </w:trPr>
        <w:tc>
          <w:tcPr>
            <w:tcW w:w="1781" w:type="dxa"/>
          </w:tcPr>
          <w:p w14:paraId="733E84E8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4121" w:type="dxa"/>
          </w:tcPr>
          <w:p w14:paraId="407DA095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2020-2021 уч. год, %</w:t>
            </w:r>
          </w:p>
          <w:p w14:paraId="2E8647FA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21" w:type="dxa"/>
          </w:tcPr>
          <w:p w14:paraId="7083FF1C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2021-2022 уч. год, %</w:t>
            </w:r>
          </w:p>
          <w:p w14:paraId="12DEC558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21" w:type="dxa"/>
          </w:tcPr>
          <w:p w14:paraId="0745714D" w14:textId="77777777" w:rsidR="00D138F7" w:rsidRPr="002D4CDD" w:rsidRDefault="00D138F7" w:rsidP="00F85EE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2022-2023 уч. год, %</w:t>
            </w:r>
          </w:p>
        </w:tc>
      </w:tr>
      <w:tr w:rsidR="00D138F7" w:rsidRPr="002D4CDD" w14:paraId="760A80E3" w14:textId="77777777" w:rsidTr="00D138F7">
        <w:trPr>
          <w:cantSplit/>
          <w:trHeight w:val="303"/>
        </w:trPr>
        <w:tc>
          <w:tcPr>
            <w:tcW w:w="1781" w:type="dxa"/>
          </w:tcPr>
          <w:p w14:paraId="55D5C4F9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14:paraId="04F26950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21" w:type="dxa"/>
          </w:tcPr>
          <w:p w14:paraId="62BEE845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21" w:type="dxa"/>
          </w:tcPr>
          <w:p w14:paraId="50E18079" w14:textId="77777777" w:rsidR="00D138F7" w:rsidRPr="002D4CDD" w:rsidRDefault="005B29CD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138F7" w:rsidRPr="002D4CDD" w14:paraId="0A64C6E9" w14:textId="77777777" w:rsidTr="00D138F7">
        <w:trPr>
          <w:cantSplit/>
          <w:trHeight w:val="280"/>
        </w:trPr>
        <w:tc>
          <w:tcPr>
            <w:tcW w:w="1781" w:type="dxa"/>
          </w:tcPr>
          <w:p w14:paraId="0BFF89FE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121" w:type="dxa"/>
          </w:tcPr>
          <w:p w14:paraId="655D7CC2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21" w:type="dxa"/>
          </w:tcPr>
          <w:p w14:paraId="4E88141D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21" w:type="dxa"/>
          </w:tcPr>
          <w:p w14:paraId="55787D1E" w14:textId="77777777" w:rsidR="00D138F7" w:rsidRPr="002D4CDD" w:rsidRDefault="005B29CD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138F7" w:rsidRPr="002D4CDD" w14:paraId="29F02586" w14:textId="77777777" w:rsidTr="00D138F7">
        <w:trPr>
          <w:cantSplit/>
          <w:trHeight w:val="283"/>
        </w:trPr>
        <w:tc>
          <w:tcPr>
            <w:tcW w:w="1781" w:type="dxa"/>
          </w:tcPr>
          <w:p w14:paraId="572F9868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121" w:type="dxa"/>
          </w:tcPr>
          <w:p w14:paraId="57F6BDB9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21" w:type="dxa"/>
          </w:tcPr>
          <w:p w14:paraId="2FD94A49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21" w:type="dxa"/>
          </w:tcPr>
          <w:p w14:paraId="3E039176" w14:textId="77777777" w:rsidR="00D138F7" w:rsidRPr="002D4CDD" w:rsidRDefault="005B29CD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D138F7" w:rsidRPr="002D4CDD" w14:paraId="66328FAB" w14:textId="77777777" w:rsidTr="00D138F7">
        <w:trPr>
          <w:cantSplit/>
          <w:trHeight w:val="259"/>
        </w:trPr>
        <w:tc>
          <w:tcPr>
            <w:tcW w:w="1781" w:type="dxa"/>
          </w:tcPr>
          <w:p w14:paraId="7CDC4E5B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121" w:type="dxa"/>
          </w:tcPr>
          <w:p w14:paraId="2AB7009B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21" w:type="dxa"/>
          </w:tcPr>
          <w:p w14:paraId="499F046A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21" w:type="dxa"/>
          </w:tcPr>
          <w:p w14:paraId="747922A2" w14:textId="77777777" w:rsidR="00D138F7" w:rsidRPr="002D4CDD" w:rsidRDefault="005B29CD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D138F7" w:rsidRPr="002D4CDD" w14:paraId="17FC6BEA" w14:textId="77777777" w:rsidTr="00D138F7">
        <w:trPr>
          <w:cantSplit/>
          <w:trHeight w:val="264"/>
        </w:trPr>
        <w:tc>
          <w:tcPr>
            <w:tcW w:w="1781" w:type="dxa"/>
          </w:tcPr>
          <w:p w14:paraId="3CBE85D6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121" w:type="dxa"/>
          </w:tcPr>
          <w:p w14:paraId="7421401A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21" w:type="dxa"/>
          </w:tcPr>
          <w:p w14:paraId="3AA50BB9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21" w:type="dxa"/>
          </w:tcPr>
          <w:p w14:paraId="68BF8FCC" w14:textId="77777777" w:rsidR="00D138F7" w:rsidRPr="002D4CDD" w:rsidRDefault="005B29CD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D138F7" w:rsidRPr="002D4CDD" w14:paraId="10FF86C9" w14:textId="77777777" w:rsidTr="00D138F7">
        <w:trPr>
          <w:cantSplit/>
          <w:trHeight w:val="253"/>
        </w:trPr>
        <w:tc>
          <w:tcPr>
            <w:tcW w:w="1781" w:type="dxa"/>
          </w:tcPr>
          <w:p w14:paraId="49C4AB93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121" w:type="dxa"/>
          </w:tcPr>
          <w:p w14:paraId="18F70FC1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21" w:type="dxa"/>
          </w:tcPr>
          <w:p w14:paraId="5924216C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21" w:type="dxa"/>
          </w:tcPr>
          <w:p w14:paraId="5A2322EB" w14:textId="77777777" w:rsidR="00D138F7" w:rsidRPr="002D4CDD" w:rsidRDefault="005B29CD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D138F7" w:rsidRPr="002D4CDD" w14:paraId="54420B91" w14:textId="77777777" w:rsidTr="00D138F7">
        <w:trPr>
          <w:cantSplit/>
          <w:trHeight w:val="258"/>
        </w:trPr>
        <w:tc>
          <w:tcPr>
            <w:tcW w:w="1781" w:type="dxa"/>
          </w:tcPr>
          <w:p w14:paraId="35E298B3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121" w:type="dxa"/>
          </w:tcPr>
          <w:p w14:paraId="5108D009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1" w:type="dxa"/>
          </w:tcPr>
          <w:p w14:paraId="5A21CE46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21" w:type="dxa"/>
          </w:tcPr>
          <w:p w14:paraId="5DF32793" w14:textId="77777777" w:rsidR="00D138F7" w:rsidRPr="002D4CDD" w:rsidRDefault="005B29CD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138F7" w:rsidRPr="002D4CDD" w14:paraId="640A7865" w14:textId="77777777" w:rsidTr="00D138F7">
        <w:trPr>
          <w:cantSplit/>
          <w:trHeight w:val="247"/>
        </w:trPr>
        <w:tc>
          <w:tcPr>
            <w:tcW w:w="1781" w:type="dxa"/>
          </w:tcPr>
          <w:p w14:paraId="04C2995D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121" w:type="dxa"/>
          </w:tcPr>
          <w:p w14:paraId="3882368A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1" w:type="dxa"/>
          </w:tcPr>
          <w:p w14:paraId="767316FC" w14:textId="77777777" w:rsidR="00D138F7" w:rsidRPr="002D4CDD" w:rsidRDefault="00D138F7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1" w:type="dxa"/>
          </w:tcPr>
          <w:p w14:paraId="3845ACFF" w14:textId="77777777" w:rsidR="00D138F7" w:rsidRPr="002D4CDD" w:rsidRDefault="005B29CD" w:rsidP="00F85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</w:tbl>
    <w:p w14:paraId="00B998A8" w14:textId="77777777" w:rsidR="00EE3A0D" w:rsidRPr="002D4CDD" w:rsidRDefault="00EE3A0D" w:rsidP="00F85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            Результаты качества знаний выпускников и учеников школы, представленные в таблице, свидетельствуют о неустойчивости динамики этих показателей. </w:t>
      </w:r>
      <w:r w:rsidRPr="00E51AE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51AEC" w:rsidRPr="00E51AEC">
        <w:rPr>
          <w:rFonts w:ascii="Times New Roman" w:eastAsia="Calibri" w:hAnsi="Times New Roman" w:cs="Times New Roman"/>
          <w:sz w:val="24"/>
          <w:szCs w:val="24"/>
        </w:rPr>
        <w:t>5</w:t>
      </w:r>
      <w:r w:rsidRPr="00E51AEC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E51AEC" w:rsidRPr="00E51AEC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E51AEC">
        <w:rPr>
          <w:rFonts w:ascii="Times New Roman" w:eastAsia="Calibri" w:hAnsi="Times New Roman" w:cs="Times New Roman"/>
          <w:sz w:val="24"/>
          <w:szCs w:val="24"/>
        </w:rPr>
        <w:t>идёт некоторое повышение качества знаний (</w:t>
      </w:r>
      <w:r w:rsidR="00E51AEC" w:rsidRPr="00E51AEC">
        <w:rPr>
          <w:rFonts w:ascii="Times New Roman" w:eastAsia="Calibri" w:hAnsi="Times New Roman" w:cs="Times New Roman"/>
          <w:sz w:val="24"/>
          <w:szCs w:val="24"/>
        </w:rPr>
        <w:t>63</w:t>
      </w:r>
      <w:r w:rsidRPr="00E51AEC">
        <w:rPr>
          <w:rFonts w:ascii="Times New Roman" w:eastAsia="Calibri" w:hAnsi="Times New Roman" w:cs="Times New Roman"/>
          <w:sz w:val="24"/>
          <w:szCs w:val="24"/>
        </w:rPr>
        <w:t>-</w:t>
      </w:r>
      <w:r w:rsidR="00E51AEC" w:rsidRPr="00E51AEC">
        <w:rPr>
          <w:rFonts w:ascii="Times New Roman" w:eastAsia="Calibri" w:hAnsi="Times New Roman" w:cs="Times New Roman"/>
          <w:sz w:val="24"/>
          <w:szCs w:val="24"/>
        </w:rPr>
        <w:t>78</w:t>
      </w:r>
      <w:r w:rsidRPr="00E51AEC">
        <w:rPr>
          <w:rFonts w:ascii="Times New Roman" w:eastAsia="Calibri" w:hAnsi="Times New Roman" w:cs="Times New Roman"/>
          <w:sz w:val="24"/>
          <w:szCs w:val="24"/>
        </w:rPr>
        <w:t xml:space="preserve">%). Это связано, в первую очередь, с достаточным вниманием на уроках к восстановлению и совершенствованию </w:t>
      </w:r>
      <w:proofErr w:type="spellStart"/>
      <w:r w:rsidRPr="00E51AEC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E51AEC">
        <w:rPr>
          <w:rFonts w:ascii="Times New Roman" w:eastAsia="Calibri" w:hAnsi="Times New Roman" w:cs="Times New Roman"/>
          <w:sz w:val="24"/>
          <w:szCs w:val="24"/>
        </w:rPr>
        <w:t xml:space="preserve"> навыков (скорость чтения, письма, вычислительной техники). В </w:t>
      </w:r>
      <w:r w:rsidR="00E51AEC" w:rsidRPr="00E51AEC">
        <w:rPr>
          <w:rFonts w:ascii="Times New Roman" w:eastAsia="Calibri" w:hAnsi="Times New Roman" w:cs="Times New Roman"/>
          <w:sz w:val="24"/>
          <w:szCs w:val="24"/>
        </w:rPr>
        <w:t>8 классе к</w:t>
      </w:r>
      <w:r w:rsidRPr="00E51AEC">
        <w:rPr>
          <w:rFonts w:ascii="Times New Roman" w:eastAsia="Calibri" w:hAnsi="Times New Roman" w:cs="Times New Roman"/>
          <w:sz w:val="24"/>
          <w:szCs w:val="24"/>
        </w:rPr>
        <w:t>ачество знаний в сравнении с прошлым учебным годом уменьшилось (</w:t>
      </w:r>
      <w:r w:rsidR="00E51AEC" w:rsidRPr="00E51AEC">
        <w:rPr>
          <w:rFonts w:ascii="Times New Roman" w:eastAsia="Calibri" w:hAnsi="Times New Roman" w:cs="Times New Roman"/>
          <w:sz w:val="24"/>
          <w:szCs w:val="24"/>
        </w:rPr>
        <w:t>42</w:t>
      </w:r>
      <w:r w:rsidRPr="00E51AEC">
        <w:rPr>
          <w:rFonts w:ascii="Times New Roman" w:eastAsia="Calibri" w:hAnsi="Times New Roman" w:cs="Times New Roman"/>
          <w:sz w:val="24"/>
          <w:szCs w:val="24"/>
        </w:rPr>
        <w:t>-</w:t>
      </w:r>
      <w:r w:rsidR="00E51AEC" w:rsidRPr="00E51AEC">
        <w:rPr>
          <w:rFonts w:ascii="Times New Roman" w:eastAsia="Calibri" w:hAnsi="Times New Roman" w:cs="Times New Roman"/>
          <w:sz w:val="24"/>
          <w:szCs w:val="24"/>
        </w:rPr>
        <w:t>20</w:t>
      </w:r>
      <w:r w:rsidRPr="00E51AEC">
        <w:rPr>
          <w:rFonts w:ascii="Times New Roman" w:eastAsia="Calibri" w:hAnsi="Times New Roman" w:cs="Times New Roman"/>
          <w:sz w:val="24"/>
          <w:szCs w:val="24"/>
        </w:rPr>
        <w:t xml:space="preserve">%). В </w:t>
      </w:r>
      <w:r w:rsidR="00E51AEC" w:rsidRPr="00E51AEC">
        <w:rPr>
          <w:rFonts w:ascii="Times New Roman" w:eastAsia="Calibri" w:hAnsi="Times New Roman" w:cs="Times New Roman"/>
          <w:sz w:val="24"/>
          <w:szCs w:val="24"/>
        </w:rPr>
        <w:t>3, 4, 6, 7</w:t>
      </w:r>
      <w:r w:rsidRPr="00E51AEC">
        <w:rPr>
          <w:rFonts w:ascii="Times New Roman" w:eastAsia="Calibri" w:hAnsi="Times New Roman" w:cs="Times New Roman"/>
          <w:sz w:val="24"/>
          <w:szCs w:val="24"/>
        </w:rPr>
        <w:t xml:space="preserve"> и 9 классах </w:t>
      </w:r>
      <w:proofErr w:type="spellStart"/>
      <w:r w:rsidRPr="00E51AEC">
        <w:rPr>
          <w:rFonts w:ascii="Times New Roman" w:eastAsia="Calibri" w:hAnsi="Times New Roman" w:cs="Times New Roman"/>
          <w:sz w:val="24"/>
          <w:szCs w:val="24"/>
        </w:rPr>
        <w:t>классах</w:t>
      </w:r>
      <w:proofErr w:type="spellEnd"/>
      <w:r w:rsidRPr="00E51AEC">
        <w:rPr>
          <w:rFonts w:ascii="Times New Roman" w:eastAsia="Calibri" w:hAnsi="Times New Roman" w:cs="Times New Roman"/>
          <w:sz w:val="24"/>
          <w:szCs w:val="24"/>
        </w:rPr>
        <w:t xml:space="preserve"> качество знаний остается стабильным (</w:t>
      </w:r>
      <w:r w:rsidR="00E51AEC" w:rsidRPr="00E51AEC">
        <w:rPr>
          <w:rFonts w:ascii="Times New Roman" w:eastAsia="Calibri" w:hAnsi="Times New Roman" w:cs="Times New Roman"/>
          <w:sz w:val="24"/>
          <w:szCs w:val="24"/>
        </w:rPr>
        <w:t>77</w:t>
      </w:r>
      <w:r w:rsidRPr="00E51AEC">
        <w:rPr>
          <w:rFonts w:ascii="Times New Roman" w:eastAsia="Calibri" w:hAnsi="Times New Roman" w:cs="Times New Roman"/>
          <w:sz w:val="24"/>
          <w:szCs w:val="24"/>
        </w:rPr>
        <w:t>-</w:t>
      </w:r>
      <w:r w:rsidR="00E51AEC" w:rsidRPr="00E51AEC">
        <w:rPr>
          <w:rFonts w:ascii="Times New Roman" w:eastAsia="Calibri" w:hAnsi="Times New Roman" w:cs="Times New Roman"/>
          <w:sz w:val="24"/>
          <w:szCs w:val="24"/>
        </w:rPr>
        <w:t>7</w:t>
      </w:r>
      <w:r w:rsidRPr="00E51AEC">
        <w:rPr>
          <w:rFonts w:ascii="Times New Roman" w:eastAsia="Calibri" w:hAnsi="Times New Roman" w:cs="Times New Roman"/>
          <w:sz w:val="24"/>
          <w:szCs w:val="24"/>
        </w:rPr>
        <w:t xml:space="preserve">0%; </w:t>
      </w:r>
      <w:r w:rsidR="00E51AEC" w:rsidRPr="00E51AEC">
        <w:rPr>
          <w:rFonts w:ascii="Times New Roman" w:eastAsia="Calibri" w:hAnsi="Times New Roman" w:cs="Times New Roman"/>
          <w:sz w:val="24"/>
          <w:szCs w:val="24"/>
        </w:rPr>
        <w:t>83</w:t>
      </w:r>
      <w:r w:rsidRPr="00E51AEC">
        <w:rPr>
          <w:rFonts w:ascii="Times New Roman" w:eastAsia="Calibri" w:hAnsi="Times New Roman" w:cs="Times New Roman"/>
          <w:sz w:val="24"/>
          <w:szCs w:val="24"/>
        </w:rPr>
        <w:t>-</w:t>
      </w:r>
      <w:r w:rsidR="00E51AEC" w:rsidRPr="00E51AEC">
        <w:rPr>
          <w:rFonts w:ascii="Times New Roman" w:eastAsia="Calibri" w:hAnsi="Times New Roman" w:cs="Times New Roman"/>
          <w:sz w:val="24"/>
          <w:szCs w:val="24"/>
        </w:rPr>
        <w:t>80</w:t>
      </w:r>
      <w:r w:rsidRPr="00E51AEC">
        <w:rPr>
          <w:rFonts w:ascii="Times New Roman" w:eastAsia="Calibri" w:hAnsi="Times New Roman" w:cs="Times New Roman"/>
          <w:sz w:val="24"/>
          <w:szCs w:val="24"/>
        </w:rPr>
        <w:t>%</w:t>
      </w:r>
      <w:r w:rsidR="00E51AEC" w:rsidRPr="00E51AEC">
        <w:rPr>
          <w:rFonts w:ascii="Times New Roman" w:eastAsia="Calibri" w:hAnsi="Times New Roman" w:cs="Times New Roman"/>
          <w:sz w:val="24"/>
          <w:szCs w:val="24"/>
        </w:rPr>
        <w:t>; 61-58%; 50-49%; 50-58%</w:t>
      </w:r>
      <w:r w:rsidRPr="00E51AEC">
        <w:rPr>
          <w:rFonts w:ascii="Times New Roman" w:eastAsia="Calibri" w:hAnsi="Times New Roman" w:cs="Times New Roman"/>
          <w:sz w:val="24"/>
          <w:szCs w:val="24"/>
        </w:rPr>
        <w:t xml:space="preserve">).  Кроме того, недостаточное внимание дифференцированной работе со слабоуспевающими и сильными обучающимися  уделяется </w:t>
      </w: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учителями – предметниками, что подтверждается при посещении уроков. Администрации школы следует и впредь применять действенную систему мер поощрения, стимулирования педагогов, добивающихся определенных успехов в этом направлении. </w:t>
      </w:r>
    </w:p>
    <w:p w14:paraId="6B220FF6" w14:textId="77777777" w:rsidR="00347343" w:rsidRPr="002D4CDD" w:rsidRDefault="00347343" w:rsidP="00F85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B53A5" w14:textId="77777777" w:rsidR="00EE3A0D" w:rsidRPr="00975B6A" w:rsidRDefault="00EE3A0D" w:rsidP="00F8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B6A">
        <w:rPr>
          <w:rFonts w:ascii="Times New Roman" w:eastAsia="Calibri" w:hAnsi="Times New Roman" w:cs="Times New Roman"/>
          <w:b/>
          <w:sz w:val="24"/>
          <w:szCs w:val="24"/>
        </w:rPr>
        <w:t>Качество знаний по школе за 3 года</w:t>
      </w:r>
    </w:p>
    <w:p w14:paraId="5754A8F2" w14:textId="77777777" w:rsidR="00EE3A0D" w:rsidRPr="00C41461" w:rsidRDefault="00EE3A0D" w:rsidP="00F85EE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41461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1DDEFB2A" wp14:editId="0E5630BC">
            <wp:extent cx="3209925" cy="1447800"/>
            <wp:effectExtent l="19050" t="0" r="952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B552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65E23B1B" w14:textId="77777777" w:rsidR="00EE3A0D" w:rsidRPr="002D4CDD" w:rsidRDefault="00EE3A0D" w:rsidP="00F85E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0269EE" w14:textId="77777777" w:rsidR="00A35250" w:rsidRPr="002D4CDD" w:rsidRDefault="00A35250" w:rsidP="00F85E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CDD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ГИА-2023</w:t>
      </w:r>
    </w:p>
    <w:p w14:paraId="7EA6913F" w14:textId="77777777" w:rsidR="00A35250" w:rsidRPr="002D4CDD" w:rsidRDefault="00A35250" w:rsidP="00F85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>В соответствии с частью 1 статьи 5 ФЗ от 17.02.2023 года № 19-ФЗ «Об особенностях правового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регулирования отношений в сферах образования и науки в связи с принятием в Российскую Федерацию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ДНР, ЛНР, Запорожской области, Херсонской области и образованием в составе Российской Федерации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новых субъектов и о внесении изменений в отдельные законодательные акты РФ», с приказом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Министерства Просвещения Российской Федерации от 7 апреля 2023 года № 245 «Об утверждении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перечня ОО, на лиц, обучающихся в которых по образовательным программам основного общего и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среднего общего образования, в 2023 году распространяются особенности проведения ГИА и приема на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обучение в организации, осуществляющие образовательную деятельность, предусмотренные статьей 5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ФЗ от 17.02.23г № 19-ФЗ», приказом Министерства Просвещения Российской Федерации от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22.02.2023г № 131/274 «Об утверждении особенностей проведения ГИА по образовательным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программам основного общего и среднего общего образования, формы проведения и условий допуска к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ним в 2022/23, 2023/24, 2024/25, 2025/26 учебных годах», на основании протокола решения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Педагогического совета № 7 от 24 мая 2023 года признаны в 2023 году результаты промежуточной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аттестации, результатами государственной итоговой аттестации по образовательным программам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образования, установлено, что результаты промежуточной аттестации как результаты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ГИА – 9, ГИА -11 применяются в отношении выпускников 9 и 11 класса, освоивших образовательные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программы основного общего и среднего образования в 2022-2023 учебном году, а также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промежуточной аттестации в 2022-2023 учебном году признаются результатами ГИА-9 и ГИА -11 и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являются основанием для выдачи аттестатов об основном общем и среднем общем образовании путем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выставления по всем учебным предметам учебного плана итоговых отметок по результатам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промежуточной аттестации, определяемых как среднее арифметическое четвертных отметок за 9 –</w:t>
      </w:r>
      <w:proofErr w:type="spellStart"/>
      <w:r w:rsidRPr="002D4CDD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класс, и по всем учебным предметам учебного плана итоговых отметок по результатам промежуточной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аттестации, определяемых как среднее арифметическое четвертных отметок за 10 и 11 класс. Все обучающиеся 9 класса получили аттестаты об основном общем образовании (1 выпускница получила аттестат с отличием). </w:t>
      </w:r>
    </w:p>
    <w:p w14:paraId="571F0A28" w14:textId="77777777" w:rsidR="00A35250" w:rsidRPr="002D4CDD" w:rsidRDefault="00A35250" w:rsidP="00F85E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CDD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ВПР</w:t>
      </w:r>
    </w:p>
    <w:p w14:paraId="5CD58C80" w14:textId="77777777" w:rsidR="00A35250" w:rsidRPr="002D4CDD" w:rsidRDefault="00A35250" w:rsidP="00F85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>В связи с объявлением на территории Белгородской области высокого (желтого) уровня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террористической опасности на территории приграничных районов и переходом на</w:t>
      </w:r>
      <w:r w:rsidR="00C9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>дистанционное обучение ВПР в осенний период в школе не проводились.</w:t>
      </w:r>
    </w:p>
    <w:p w14:paraId="077C00E4" w14:textId="77777777" w:rsidR="00A35250" w:rsidRPr="002D4CDD" w:rsidRDefault="00A35250" w:rsidP="00F85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3ADE01" w14:textId="77777777" w:rsidR="00EE3A0D" w:rsidRPr="002D4CDD" w:rsidRDefault="00EE3A0D" w:rsidP="00F85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>Школа работает  с учётом рекомендаций базисного и регионального планов, что способствует решению проблемы вариативного образования. В учебный план был введён школьный компонент: для начальной ступени – в 1-4 классах – русский язык (1 час в неделю), для  –  основной ступени -  ОДНКНР (по 1 часу в неделю в 5</w:t>
      </w:r>
      <w:r w:rsidR="00363065" w:rsidRPr="002D4CDD">
        <w:rPr>
          <w:rFonts w:ascii="Times New Roman" w:eastAsia="Calibri" w:hAnsi="Times New Roman" w:cs="Times New Roman"/>
          <w:sz w:val="24"/>
          <w:szCs w:val="24"/>
        </w:rPr>
        <w:t>,6</w:t>
      </w: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363065" w:rsidRPr="002D4CDD">
        <w:rPr>
          <w:rFonts w:ascii="Times New Roman" w:eastAsia="Calibri" w:hAnsi="Times New Roman" w:cs="Times New Roman"/>
          <w:sz w:val="24"/>
          <w:szCs w:val="24"/>
        </w:rPr>
        <w:t>ах</w:t>
      </w: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363065" w:rsidRPr="002D4CDD">
        <w:rPr>
          <w:rFonts w:ascii="Times New Roman" w:eastAsia="Calibri" w:hAnsi="Times New Roman" w:cs="Times New Roman"/>
          <w:sz w:val="24"/>
          <w:szCs w:val="24"/>
        </w:rPr>
        <w:t>истор</w:t>
      </w:r>
      <w:r w:rsidRPr="002D4CDD">
        <w:rPr>
          <w:rFonts w:ascii="Times New Roman" w:eastAsia="Calibri" w:hAnsi="Times New Roman" w:cs="Times New Roman"/>
          <w:sz w:val="24"/>
          <w:szCs w:val="24"/>
        </w:rPr>
        <w:t>ия (</w:t>
      </w:r>
      <w:r w:rsidR="00363065" w:rsidRPr="002D4CDD">
        <w:rPr>
          <w:rFonts w:ascii="Times New Roman" w:eastAsia="Calibri" w:hAnsi="Times New Roman" w:cs="Times New Roman"/>
          <w:sz w:val="24"/>
          <w:szCs w:val="24"/>
        </w:rPr>
        <w:t>0,5</w:t>
      </w: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63065" w:rsidRPr="002D4CDD">
        <w:rPr>
          <w:rFonts w:ascii="Times New Roman" w:eastAsia="Calibri" w:hAnsi="Times New Roman" w:cs="Times New Roman"/>
          <w:sz w:val="24"/>
          <w:szCs w:val="24"/>
        </w:rPr>
        <w:t>а</w:t>
      </w: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363065" w:rsidRPr="002D4CDD">
        <w:rPr>
          <w:rFonts w:ascii="Times New Roman" w:eastAsia="Calibri" w:hAnsi="Times New Roman" w:cs="Times New Roman"/>
          <w:sz w:val="24"/>
          <w:szCs w:val="24"/>
        </w:rPr>
        <w:t>9</w:t>
      </w: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 классе). </w:t>
      </w:r>
      <w:r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</w:t>
      </w:r>
      <w:r w:rsidR="00363065"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школа продолжает успешно реализовывать рабочие программы</w:t>
      </w:r>
      <w:r w:rsidR="00363065"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«Родной язык: русский», «Родная литература: русская».</w:t>
      </w:r>
    </w:p>
    <w:p w14:paraId="5C63A886" w14:textId="77777777" w:rsidR="00EE3A0D" w:rsidRPr="002D4CDD" w:rsidRDefault="00EE3A0D" w:rsidP="00F8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 xml:space="preserve">       </w:t>
      </w:r>
      <w:r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утверждено </w:t>
      </w:r>
      <w:hyperlink r:id="rId9" w:anchor="/document/118/30289/" w:history="1">
        <w:r w:rsidRPr="002D4CD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Положение о внутренней системе оценки качества образования</w:t>
        </w:r>
      </w:hyperlink>
      <w:r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 итогам оценки качества образования в 202</w:t>
      </w:r>
      <w:r w:rsidR="00363065"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выявлено, что уровень метапредметных результатов соответствуют среднему уровню, сформированность личностных результатов высокая.</w:t>
      </w:r>
    </w:p>
    <w:p w14:paraId="7645068D" w14:textId="77777777" w:rsidR="00EE3A0D" w:rsidRPr="002D4CDD" w:rsidRDefault="00EE3A0D" w:rsidP="00F85E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результатам анкетирования 202</w:t>
      </w:r>
      <w:r w:rsidR="00363065"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выявлено, что количество родителей, которые удовлетворены общим качеством образования в школе, – 89 процентов, количество обучающихся, удовлетворенных образовательным процессом, – 98 процента.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организацией дистанционного обучения с 2020 года, чтобы снизить напряженность среди родителей и обеспечить доступ учеников к дистанционному обучению, администрация школы </w:t>
      </w:r>
      <w:r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выяснила технические возможности семей. Также на сайте школы создан специальный раздел и имеются данные горячей телефонной линии для сбора информации о проблемах в организации и качестве дистанционного обучения.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выяснить степень удовлетворенности родителей и учеников дистанционным обучением, школа организовала анкетирование. </w:t>
      </w:r>
      <w:r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</w:t>
      </w:r>
      <w:r w:rsidR="00363065"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из-за проблем со связью</w:t>
      </w:r>
      <w:r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 разобраться в новом материале без объяснений сложно.</w:t>
      </w:r>
    </w:p>
    <w:p w14:paraId="51194250" w14:textId="77777777" w:rsidR="00EE3A0D" w:rsidRPr="002D4CDD" w:rsidRDefault="00EE3A0D" w:rsidP="00F8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50% родителей отметили, что во время дистанционного обучения оценки ребенка не изменились, 46% – что они улучшились, и 4% – что ухудшились. Хотя в целом формальная успеваемость осталась прежней, 15% опрошенных считают, что переход на дистанционное образование негативно отразилось на уровне знаний школьников.</w:t>
      </w:r>
    </w:p>
    <w:p w14:paraId="5111D0E7" w14:textId="77777777" w:rsidR="00A35250" w:rsidRPr="002D4CDD" w:rsidRDefault="00A35250" w:rsidP="00F8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87FF97" w14:textId="77777777" w:rsidR="00EE3A0D" w:rsidRPr="002D4CDD" w:rsidRDefault="00EE3A0D" w:rsidP="00F8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CD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9851CC" wp14:editId="3D86CD1C">
            <wp:extent cx="3795095" cy="2268747"/>
            <wp:effectExtent l="19050" t="0" r="1490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3651D40" w14:textId="77777777" w:rsidR="00EE3A0D" w:rsidRPr="002D4CDD" w:rsidRDefault="00363065" w:rsidP="00F85EEA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D4CDD">
        <w:rPr>
          <w:rFonts w:ascii="Times New Roman" w:eastAsia="Calibri" w:hAnsi="Times New Roman" w:cs="Times New Roman"/>
          <w:b/>
          <w:iCs/>
          <w:sz w:val="24"/>
          <w:szCs w:val="24"/>
        </w:rPr>
        <w:t>Ра</w:t>
      </w:r>
      <w:r w:rsidR="00EE3A0D" w:rsidRPr="002D4CD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бота с одаренными детьми </w:t>
      </w:r>
    </w:p>
    <w:p w14:paraId="591FC81C" w14:textId="77777777" w:rsidR="00EE3A0D" w:rsidRPr="002D4CDD" w:rsidRDefault="00EE3A0D" w:rsidP="00F85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Деятельность в данном направлении на современном этапе находится в состоянии совершенствования системной работы выявления и сопровождения процессов развития одаренных детей, в том числе, через объективный анализ и мониторинг существующего положения, координацию работы и взаимодействие с педагогическим составом, в классах которых обучаются одаренные дети. </w:t>
      </w:r>
    </w:p>
    <w:p w14:paraId="334CCC4A" w14:textId="77777777" w:rsidR="00EE3A0D" w:rsidRPr="002D4CDD" w:rsidRDefault="00EE3A0D" w:rsidP="00F85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Основные усилия по работе с одаренными детьми направлены на изменение отношений социума к проблеме детской «нестандартности», поиску и разработке механизмов адаптации одаренного ребенка в современном обществе; максимальное способствование реализации системы мер федерального и регионального уровней, которая позволит в дальнейшем самореализоваться одаренным детям, а обществу и государству своевременно использовать их творческие возможности, уникальные результаты их деятельности. </w:t>
      </w:r>
    </w:p>
    <w:p w14:paraId="2445FEDD" w14:textId="77777777" w:rsidR="00EE3A0D" w:rsidRPr="002D4CDD" w:rsidRDefault="00EE3A0D" w:rsidP="00F85E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CD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Целью является</w:t>
      </w:r>
      <w:r w:rsidRPr="002D4CD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2D4CDD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благоприятных  условий для развития одаренных детей в интересах личности, общества и государства. Задачи, которые мы ставим, следующие:</w:t>
      </w:r>
    </w:p>
    <w:p w14:paraId="2C4F1ECE" w14:textId="77777777" w:rsidR="00EE3A0D" w:rsidRPr="002D4CDD" w:rsidRDefault="00EE3A0D" w:rsidP="00F85E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CDD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оптимальных условий для развития и реализации способностей;</w:t>
      </w:r>
    </w:p>
    <w:p w14:paraId="725D995A" w14:textId="77777777" w:rsidR="00EE3A0D" w:rsidRPr="002D4CDD" w:rsidRDefault="00EE3A0D" w:rsidP="00F85EEA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выстраивание целостной системы работы с одаренными детьми;</w:t>
      </w:r>
    </w:p>
    <w:p w14:paraId="0BD10DB5" w14:textId="77777777" w:rsidR="00EE3A0D" w:rsidRPr="002D4CDD" w:rsidRDefault="00EE3A0D" w:rsidP="00F85EEA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 усилий учителей по формированию устойчивых навыков у обучающихся, склонных к научно-исследовательской работе и творчеству;</w:t>
      </w:r>
    </w:p>
    <w:p w14:paraId="6E077D8B" w14:textId="77777777" w:rsidR="00EE3A0D" w:rsidRPr="002D4CDD" w:rsidRDefault="00EE3A0D" w:rsidP="00F85EEA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пополнение информационного банка данных по направлению «Одаренные дети». Список одаренных детей был сформирован после изучения интересов и склонностей обучающихся. </w:t>
      </w:r>
    </w:p>
    <w:p w14:paraId="30681E74" w14:textId="77777777" w:rsidR="00EE3A0D" w:rsidRPr="002D4CDD" w:rsidRDefault="00EE3A0D" w:rsidP="00F85EEA">
      <w:pPr>
        <w:tabs>
          <w:tab w:val="num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Ежегодно ученики школы принимают участие в муниципальном этапе Всероссийских предметных олимпиад школьников по различным предметам.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Выросло количество детей, ставших победителями и призерами в 202</w:t>
      </w:r>
      <w:r w:rsidR="00363065"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 Результатом этой работы стали победы и призовые места по 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обществознанию, </w:t>
      </w:r>
      <w:r w:rsidR="00363065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3065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литературе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(учителя: Скоромная В.Н., Светличная Н.Н.</w:t>
      </w:r>
      <w:r w:rsidR="00363065"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Токарь Н.В.</w:t>
      </w: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D4C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D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олимпиадам следует больше внимания уделять творческим заданиям, заданиям практического направления, не всегда рационально используется время, отведённое на неаудиторную занятость.</w:t>
      </w:r>
    </w:p>
    <w:p w14:paraId="256523C8" w14:textId="77777777" w:rsidR="002172F3" w:rsidRDefault="00EE3A0D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341A68C1" w14:textId="77777777" w:rsidR="002172F3" w:rsidRPr="002D4CDD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</w:t>
      </w:r>
    </w:p>
    <w:p w14:paraId="74317752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14:paraId="28BB825F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внеурочной деятельности включают: кружки, секции.</w:t>
      </w:r>
    </w:p>
    <w:p w14:paraId="3C853A79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2023 года в планах внеурочной деятельности уровней образования выделено направление -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14:paraId="5E210421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2023 года. Ответственными за организацию и проведение внеурочных занятий «Разговоры о важном» являются классные руководители.</w:t>
      </w:r>
    </w:p>
    <w:p w14:paraId="33A84D77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полугодии 2023/24 учебного года проведено 16 занятий в каждом классе.</w:t>
      </w:r>
    </w:p>
    <w:p w14:paraId="5AB0A226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Внеурочные занятия «Разговоры о важном» в 1-11-х классах:</w:t>
      </w:r>
    </w:p>
    <w:p w14:paraId="4549766D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фактически проведены в соответствии с расписанием;</w:t>
      </w:r>
    </w:p>
    <w:p w14:paraId="2E511FA5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темы занятий соответствуют тематическим планам Минпросвещения;</w:t>
      </w:r>
    </w:p>
    <w:p w14:paraId="7937D3EE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формы проведения занятий соответствуют рекомендованным.</w:t>
      </w:r>
    </w:p>
    <w:p w14:paraId="6DCA4D3D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2023 года во всех российских школах внедрилась единая модель профориентации «Россия — мои горизонты».</w:t>
      </w:r>
    </w:p>
    <w:p w14:paraId="05022010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внеурочной деятельности нацелен на формирование у школьников готовности к профессиональному самоопределению, ознакомление их с миром профессий и федеральным и региональным рынками труда. Школа реализует базовый </w:t>
      </w:r>
      <w:proofErr w:type="spellStart"/>
      <w:proofErr w:type="gramStart"/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уровень.Занятия</w:t>
      </w:r>
      <w:proofErr w:type="spellEnd"/>
      <w:proofErr w:type="gramEnd"/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внеурочной деятельности внесены в расписание и проводятся по четвергам в 6-11 классах классными руководителями.</w:t>
      </w:r>
    </w:p>
    <w:p w14:paraId="3D94C5E0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Внеурочные занятия «Россия-мои горизонты» в 6-11 -х классах:</w:t>
      </w:r>
    </w:p>
    <w:p w14:paraId="0F7807D5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фактически проведены в соответствии с расписанием,</w:t>
      </w:r>
    </w:p>
    <w:p w14:paraId="0AD1279C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темы занятий соответствуют календарно-тематическому плану по программе курса внеурочной</w:t>
      </w:r>
    </w:p>
    <w:p w14:paraId="14E94C1D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«Россия-мои горизонты</w:t>
      </w:r>
      <w:proofErr w:type="gramStart"/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» ;</w:t>
      </w:r>
      <w:proofErr w:type="gramEnd"/>
    </w:p>
    <w:p w14:paraId="5519B01A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формы проведения занятий соответствуют всем рекомендациям.</w:t>
      </w:r>
    </w:p>
    <w:p w14:paraId="5585BECB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Планы внеурочной деятельности НОО, ООО и СОО выполнены в полном объеме. </w:t>
      </w:r>
    </w:p>
    <w:p w14:paraId="06F55A6D" w14:textId="77777777" w:rsidR="00EE3A0D" w:rsidRPr="002D4CDD" w:rsidRDefault="00EE3A0D" w:rsidP="002172F3">
      <w:pPr>
        <w:tabs>
          <w:tab w:val="num" w:pos="7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14:paraId="0D9AB190" w14:textId="77777777" w:rsidR="002172F3" w:rsidRPr="002172F3" w:rsidRDefault="00EE3A0D" w:rsidP="002172F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72F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III</w:t>
      </w:r>
      <w:r w:rsidRPr="002172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Воспитательная работа </w:t>
      </w:r>
    </w:p>
    <w:p w14:paraId="029A8A01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2022 года ввели должность советника директора по воспитанию и взаимодействию с детскими общественными объединениями. </w:t>
      </w:r>
    </w:p>
    <w:p w14:paraId="7DACEDAD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по воспитанию:</w:t>
      </w:r>
    </w:p>
    <w:p w14:paraId="6E26F138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участвует в разработке и реализации рабочей программы и календарного плана воспитательной работы в школе;</w:t>
      </w:r>
    </w:p>
    <w:p w14:paraId="6700ED59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участие педагогов, обучающихся и их родителей (законных представителей) в проектировании рабочих программ воспитания;</w:t>
      </w:r>
    </w:p>
    <w:p w14:paraId="299E60DA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обеспечивает вовлечение обучающихся в творческую деятельность по основным направлениям воспитания;</w:t>
      </w:r>
    </w:p>
    <w:p w14:paraId="3BF645CA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анализирует результаты реализации рабочих программ воспитания;</w:t>
      </w:r>
    </w:p>
    <w:p w14:paraId="71E031DE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участвует в организации отдыха и занятости обучающихся в каникулярный период;</w:t>
      </w:r>
    </w:p>
    <w:p w14:paraId="40E60989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организовывает педагогическое стимулирование обучающихся к самореализации и социально-педагогической поддержке;</w:t>
      </w:r>
    </w:p>
    <w:p w14:paraId="54089839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участвует в работе педагогических, методических советов;</w:t>
      </w:r>
    </w:p>
    <w:p w14:paraId="68C4992C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помогает готовить и проводить родительские собрания, оздоровительные, воспитательные и иные мероприятия, которые предусмотрены образовательной программой школы;</w:t>
      </w:r>
    </w:p>
    <w:p w14:paraId="59351E5A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координирует деятельность различных детских общественных объединений.</w:t>
      </w:r>
    </w:p>
    <w:p w14:paraId="65DA35B7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должности советника по воспитанию позволило систематизировать работу классного руководителя и снять нагрузку с заместителя директора по учебно-воспитательной работе.</w:t>
      </w:r>
    </w:p>
    <w:p w14:paraId="7F4B9135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2023 году осуществлялась в соответствии с рабочими программами воспитания, которые были разработаны для каждого уровня и включены в соответствующую ООП.</w:t>
      </w:r>
    </w:p>
    <w:p w14:paraId="110E9565" w14:textId="77777777" w:rsidR="002172F3" w:rsidRPr="00757452" w:rsidRDefault="00975B6A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события в ш</w:t>
      </w:r>
      <w:r w:rsidR="002172F3"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14:paraId="7785EFF9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коллективные творческие дела;</w:t>
      </w:r>
    </w:p>
    <w:p w14:paraId="68540AB5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акции;</w:t>
      </w:r>
    </w:p>
    <w:p w14:paraId="7B2BA747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конкурсы, соревнования;</w:t>
      </w:r>
    </w:p>
    <w:p w14:paraId="54BD53B7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проекты;</w:t>
      </w:r>
    </w:p>
    <w:p w14:paraId="7E41764F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круглые столы, дискуссии;</w:t>
      </w:r>
    </w:p>
    <w:p w14:paraId="3064A4F1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устные журналы, обзор научно-популярных статей в периодической печати;</w:t>
      </w:r>
    </w:p>
    <w:p w14:paraId="20188F4A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трудовые десанты, рейды добровольцев</w:t>
      </w:r>
    </w:p>
    <w:p w14:paraId="693DC646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экскурсии (в музей, на выставку в библиотеку и т. п.);</w:t>
      </w:r>
    </w:p>
    <w:p w14:paraId="01EC54B5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турниры, олимпиады;</w:t>
      </w:r>
    </w:p>
    <w:p w14:paraId="627A5F18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концерты, праздники, фестивали.</w:t>
      </w:r>
    </w:p>
    <w:p w14:paraId="0B9F1688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воспитание - приоритетное направление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14:paraId="71301EB8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гражданско-патриотическому воспитанию обучающихся в МБОУ «Козинская СОШ» организуется в рамках реализации рабочей программы воспитания. Деятельность носит системный характер и направлена на формирование:</w:t>
      </w:r>
    </w:p>
    <w:p w14:paraId="5E176557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гражданского правосознания;</w:t>
      </w:r>
    </w:p>
    <w:p w14:paraId="4297950B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патриотизма и духовно-нравственных ценностей;</w:t>
      </w:r>
    </w:p>
    <w:p w14:paraId="4C3DAA0D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экологической культуры как залога сохранения человечества и окружающего мира;</w:t>
      </w:r>
    </w:p>
    <w:p w14:paraId="74B19381" w14:textId="77777777" w:rsidR="002172F3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активной гражданской позиции через участие в школьном самоуправлении.</w:t>
      </w:r>
    </w:p>
    <w:p w14:paraId="5B74B373" w14:textId="77777777" w:rsidR="002172F3" w:rsidRPr="002172F3" w:rsidRDefault="002172F3" w:rsidP="002172F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172F3">
        <w:rPr>
          <w:rFonts w:ascii="Times New Roman" w:eastAsia="Calibri" w:hAnsi="Times New Roman" w:cs="Times New Roman"/>
          <w:sz w:val="24"/>
          <w:szCs w:val="24"/>
        </w:rPr>
        <w:t xml:space="preserve">Развитию гражданско-правового воспитания в школе способствовала </w:t>
      </w:r>
      <w:r w:rsidRPr="002172F3">
        <w:rPr>
          <w:rFonts w:ascii="Times New Roman" w:eastAsia="Calibri" w:hAnsi="Times New Roman" w:cs="Times New Roman"/>
          <w:spacing w:val="-1"/>
          <w:sz w:val="24"/>
          <w:szCs w:val="24"/>
        </w:rPr>
        <w:t>деятельность детской организации «Интеллектуал», ДО «Мы- белгородцы!», члены организаций приобретают опыт социальной деятельности, развивают творческие способности, инициативу, лидерские качества.</w:t>
      </w:r>
    </w:p>
    <w:p w14:paraId="271518B9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78-й годовщиной Победы в Великой Отечественной войне 1941-1945 гг. и с целью гражданского и патриотического воспитания подрастающего поколения в школе проводились традиционные мероприятия, акции «Бессмертный полк», «Окна Победы», «Письмо солдату». В ознаменование этой даты, в память о погибших в боях с фашизмом проведена экологическая акция «Алая гвоздика».</w:t>
      </w:r>
      <w:r w:rsidRPr="0021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2F3">
        <w:rPr>
          <w:rFonts w:ascii="Times New Roman" w:eastAsia="Calibri" w:hAnsi="Times New Roman" w:cs="Times New Roman"/>
          <w:sz w:val="24"/>
          <w:szCs w:val="24"/>
        </w:rPr>
        <w:t>Ребята принимали активное участие в волонтерской деятельности: ухаживали за территорией, прилегающей к Памятнику погибшим воинам села Козинка, оказывали посильную помощь одиноким и пожилым жителям села</w:t>
      </w:r>
    </w:p>
    <w:p w14:paraId="6F6231CB" w14:textId="77777777" w:rsidR="002172F3" w:rsidRPr="002172F3" w:rsidRDefault="002172F3" w:rsidP="002172F3">
      <w:p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2F3">
        <w:rPr>
          <w:rFonts w:ascii="Times New Roman" w:eastAsia="Calibri" w:hAnsi="Times New Roman" w:cs="Times New Roman"/>
          <w:sz w:val="24"/>
          <w:szCs w:val="24"/>
        </w:rPr>
        <w:t xml:space="preserve">В школе работает исследовательская группа «Поиск», которая ведет сбор  информации о жителях с. Козинка, не вернувшихся с войны. На базе школы с октября 2014 года создан и функционирует военно-патриотический клуб «Русские витязи» (руководитель: Тараник А.А.). Члены данного клуба принимают участие в военно-спортивных соревнованиях: «Зарница», «Равнение на мужество», военно-полевые сборы. </w:t>
      </w:r>
    </w:p>
    <w:p w14:paraId="251D289E" w14:textId="77777777" w:rsidR="002172F3" w:rsidRDefault="002172F3" w:rsidP="00217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проведенные мероприятия данного направления проведены в полном объеме и соответствовали заявленной теме. Из-за сложившейся ситуации в текущем учебном году часть мероприятий проводилась в дистанционном формате (школа находится в приграничном районе).</w:t>
      </w:r>
    </w:p>
    <w:p w14:paraId="6AABF037" w14:textId="77777777" w:rsidR="002172F3" w:rsidRPr="002172F3" w:rsidRDefault="002172F3" w:rsidP="002172F3">
      <w:pPr>
        <w:spacing w:after="0" w:line="240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2F3">
        <w:rPr>
          <w:rFonts w:ascii="Times New Roman" w:eastAsia="Calibri" w:hAnsi="Times New Roman" w:cs="Times New Roman"/>
          <w:sz w:val="24"/>
          <w:szCs w:val="24"/>
        </w:rPr>
        <w:t xml:space="preserve">В прошедшем учебном году реализован план мероприятий школы по профилактике детского травматизма. Работники </w:t>
      </w:r>
      <w:proofErr w:type="gramStart"/>
      <w:r w:rsidRPr="002172F3">
        <w:rPr>
          <w:rFonts w:ascii="Times New Roman" w:eastAsia="Calibri" w:hAnsi="Times New Roman" w:cs="Times New Roman"/>
          <w:sz w:val="24"/>
          <w:szCs w:val="24"/>
        </w:rPr>
        <w:t>ГИБДД  содействовали</w:t>
      </w:r>
      <w:proofErr w:type="gramEnd"/>
      <w:r w:rsidRPr="002172F3">
        <w:rPr>
          <w:rFonts w:ascii="Times New Roman" w:eastAsia="Calibri" w:hAnsi="Times New Roman" w:cs="Times New Roman"/>
          <w:sz w:val="24"/>
          <w:szCs w:val="24"/>
        </w:rPr>
        <w:t xml:space="preserve"> проведению мероприятий по предупреждению детского дорожного травматизма, проведены  месячник безопасности детей, операция «Внимание-дети». </w:t>
      </w:r>
    </w:p>
    <w:p w14:paraId="612B5E5F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планов воспитательной работы 1-11-х классов показал следующие результаты:</w:t>
      </w:r>
    </w:p>
    <w:p w14:paraId="57D04E08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планы воспитательной работы составлены с учетом возрастных особенностей обучающихся;</w:t>
      </w:r>
    </w:p>
    <w:p w14:paraId="6D4E7BD8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14:paraId="76F1FFBB" w14:textId="77777777" w:rsidR="002172F3" w:rsidRPr="00757452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через разнообразные виды деятельности в онлайн-формате проводила кружковую и досуговую деятельность: экскурсии; поисково-исследовательскую работу школьного музея; встречи с ветеранами труда, выпускниками Школы.</w:t>
      </w:r>
    </w:p>
    <w:p w14:paraId="3CECA949" w14:textId="77777777" w:rsidR="002172F3" w:rsidRDefault="002172F3" w:rsidP="002172F3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педагогического коллектива по гражданско-патриотическому и духовно -нравственному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14:paraId="5E273534" w14:textId="77777777" w:rsidR="00EE3A0D" w:rsidRPr="002172F3" w:rsidRDefault="00EE3A0D" w:rsidP="00F85E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2F3">
        <w:rPr>
          <w:rFonts w:ascii="Times New Roman" w:eastAsia="Calibri" w:hAnsi="Times New Roman" w:cs="Times New Roman"/>
          <w:sz w:val="24"/>
          <w:szCs w:val="24"/>
        </w:rPr>
        <w:t xml:space="preserve">Воспитание детей строится на гуманистических и гуманитарных традициях. Их основной принцип – отношение к человеку – делает самого человека, проявляется, реализуется и складывается в системе «диалогических» связей между людьми, где формируется уважение, как к другому человеку, так и к самому себе, к своей культуре. </w:t>
      </w:r>
    </w:p>
    <w:p w14:paraId="2130E402" w14:textId="77777777" w:rsidR="00EF4149" w:rsidRPr="00757452" w:rsidRDefault="00EE3A0D" w:rsidP="00EF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2F3">
        <w:rPr>
          <w:rFonts w:ascii="Times New Roman" w:eastAsia="Calibri" w:hAnsi="Times New Roman" w:cs="Times New Roman"/>
          <w:sz w:val="24"/>
          <w:szCs w:val="24"/>
        </w:rPr>
        <w:t>Воспитательная работа в прошедшем учебном году была направлена на создание условий для становления и раскрытия личности ребенка, развитие и проявление его способностей, развитие конкурентно – способной и социально – адаптивной личности.</w:t>
      </w:r>
      <w:r w:rsidRPr="002D4CD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F4149" w:rsidRPr="00757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</w:t>
      </w:r>
    </w:p>
    <w:p w14:paraId="6BA7EB94" w14:textId="77777777" w:rsidR="00EE3A0D" w:rsidRPr="00EF4149" w:rsidRDefault="00EF4149" w:rsidP="00EF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149">
        <w:rPr>
          <w:rFonts w:ascii="Times New Roman" w:hAnsi="Times New Roman" w:cs="Times New Roman"/>
          <w:sz w:val="24"/>
          <w:szCs w:val="24"/>
        </w:rPr>
        <w:t xml:space="preserve"> </w:t>
      </w:r>
      <w:r w:rsidR="00EE3A0D" w:rsidRPr="00EF4149">
        <w:rPr>
          <w:rFonts w:ascii="Times New Roman" w:eastAsia="Calibri" w:hAnsi="Times New Roman" w:cs="Times New Roman"/>
          <w:sz w:val="24"/>
          <w:szCs w:val="24"/>
        </w:rPr>
        <w:t xml:space="preserve">МБОУ «Козинская СОШ»  реализует дополнительные образовательные программы с целью удовлетворения потребностей детей в самообразовании, разностороннего развития личности  ребенка, создания условий для ее реализации, формирования человека и гражданина, </w:t>
      </w:r>
      <w:r w:rsidR="00EE3A0D" w:rsidRPr="00EF4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интегрированного в современное общество. В соответствии с приказом Минтруда от 22.09.2021 года № 652н о новом </w:t>
      </w:r>
      <w:proofErr w:type="spellStart"/>
      <w:r w:rsidR="00EE3A0D" w:rsidRPr="00EF4149">
        <w:rPr>
          <w:rFonts w:ascii="Times New Roman" w:eastAsia="Calibri" w:hAnsi="Times New Roman" w:cs="Times New Roman"/>
          <w:sz w:val="24"/>
          <w:szCs w:val="24"/>
        </w:rPr>
        <w:t>профстандарте</w:t>
      </w:r>
      <w:proofErr w:type="spellEnd"/>
      <w:r w:rsidR="00EE3A0D" w:rsidRPr="00EF4149">
        <w:rPr>
          <w:rFonts w:ascii="Times New Roman" w:eastAsia="Calibri" w:hAnsi="Times New Roman" w:cs="Times New Roman"/>
          <w:sz w:val="24"/>
          <w:szCs w:val="24"/>
        </w:rPr>
        <w:t xml:space="preserve"> педагога дополнительного образования (принятие студентов на должности педагога дополнительного образования, тренера – преподавателя и преподавателя) при необходимости предполагается принятие на работу вышеуказанного контингента.</w:t>
      </w:r>
    </w:p>
    <w:p w14:paraId="24057837" w14:textId="77777777" w:rsidR="00EF4149" w:rsidRPr="002D4CDD" w:rsidRDefault="00EF4149" w:rsidP="00EF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0E19BBE" w14:textId="77777777" w:rsidR="00EE3A0D" w:rsidRPr="00EF4149" w:rsidRDefault="00EE3A0D" w:rsidP="00F85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1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государственных символов Российской Федерации в МБОУ «Козинская СОШ»</w:t>
      </w:r>
    </w:p>
    <w:p w14:paraId="6A207F9E" w14:textId="77777777" w:rsidR="00EE3A0D" w:rsidRPr="00EF4149" w:rsidRDefault="00EE3A0D" w:rsidP="00F85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00132"/>
      <w:bookmarkEnd w:id="105"/>
      <w:r w:rsidRPr="00E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государственных символов Российской Федерации, включенных в содержание общего образования, основывается на преемственности содержания дошкольного, начального, основного, среднего общего образования.</w:t>
      </w:r>
    </w:p>
    <w:p w14:paraId="7BCCC80F" w14:textId="77777777" w:rsidR="00EE3A0D" w:rsidRPr="00EF4149" w:rsidRDefault="00EE3A0D" w:rsidP="00F85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133"/>
      <w:bookmarkEnd w:id="106"/>
      <w:r w:rsidRPr="00EF4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Примерных основных образовательных программ начального и основного общего образования предусматривает достижение личностных результатов, которые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 во взаимодействии с другими людьми при принятии собственных решений. Они достигаются в единстве учебной и воспитательной деятельности по основным направлениям воспитательной деятельности, в том числе в части гражданского и патриотического воспитания.</w:t>
      </w:r>
    </w:p>
    <w:p w14:paraId="7A23CFD2" w14:textId="77777777" w:rsidR="00EE3A0D" w:rsidRPr="00EF4149" w:rsidRDefault="00EE3A0D" w:rsidP="00F85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00134"/>
      <w:bookmarkEnd w:id="107"/>
      <w:r w:rsidRPr="00E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тематических разделов или компонентов по изучению государственных символов Российской Федерации возможно в различные предметные области, учебные предметы, в курсы внеурочной деятельности при реализации основных образовательных программ, в дополнительные общеобразовательные программы.</w:t>
      </w:r>
    </w:p>
    <w:p w14:paraId="4AE8AC8A" w14:textId="77777777" w:rsidR="00EE3A0D" w:rsidRPr="00EF4149" w:rsidRDefault="00EE3A0D" w:rsidP="00F85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100079"/>
      <w:bookmarkEnd w:id="108"/>
      <w:r w:rsidRPr="00E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государственных символов Российской Федерации имеет важное значение в воспитании подрастающего поколения, в формировании у детей и молодежи чувства патриотизма, гражданственности, бережного отношения к историческому и культурному наследию, традициям многонационального народа России.</w:t>
      </w:r>
    </w:p>
    <w:p w14:paraId="5B3010B5" w14:textId="77777777" w:rsidR="00EE3A0D" w:rsidRPr="00EF4149" w:rsidRDefault="00EE3A0D" w:rsidP="00F85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00080"/>
      <w:bookmarkEnd w:id="109"/>
      <w:r w:rsidRPr="00E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государственными символами Российской Федерации направлено на воспитание бережного отношения и уважения к символам государства, на формирование актуальных знаний детей и молодежи об истории создания и конституционных требований к использованию государственных символов, на раскрытие содержания ценностей и смыслов, заложенных в государственных символах.</w:t>
      </w:r>
    </w:p>
    <w:p w14:paraId="5DFDE324" w14:textId="77777777" w:rsidR="00EE3A0D" w:rsidRPr="00EF4149" w:rsidRDefault="00EE3A0D" w:rsidP="00F85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00081"/>
      <w:bookmarkStart w:id="111" w:name="100082"/>
      <w:bookmarkEnd w:id="110"/>
      <w:bookmarkEnd w:id="111"/>
      <w:r w:rsidRPr="00E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государственных символов Российской Федерации учитываются особенности современных детей, социальный и психологический контекст их развития, формируются предпосылки для консолидации усилий образовательной организации, семьи, общества и государства, направленных на воспитание гражданственности и патриотизма подрастающего поколения.</w:t>
      </w:r>
    </w:p>
    <w:p w14:paraId="6FFFD1CA" w14:textId="77777777" w:rsidR="00EE3A0D" w:rsidRPr="00EF4149" w:rsidRDefault="00EE3A0D" w:rsidP="00F85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00083"/>
      <w:bookmarkStart w:id="113" w:name="100084"/>
      <w:bookmarkEnd w:id="112"/>
      <w:bookmarkEnd w:id="113"/>
      <w:r w:rsidRPr="00E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обучающихся является неотъемлемой частью образования. Воспитание обучающихся при освоении ими основных общеобразовательных программ в образовательных организациях осуществляется на основе включаемых в образовательную программу рабочей программы воспитания и календарного плана воспитательной работы.</w:t>
      </w:r>
    </w:p>
    <w:p w14:paraId="442019EF" w14:textId="77777777" w:rsidR="00EE3A0D" w:rsidRPr="00EF4149" w:rsidRDefault="00EE3A0D" w:rsidP="00F85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100085"/>
      <w:bookmarkStart w:id="115" w:name="100086"/>
      <w:bookmarkStart w:id="116" w:name="100107"/>
      <w:bookmarkStart w:id="117" w:name="100108"/>
      <w:bookmarkStart w:id="118" w:name="100124"/>
      <w:bookmarkEnd w:id="114"/>
      <w:bookmarkEnd w:id="115"/>
      <w:bookmarkEnd w:id="116"/>
      <w:bookmarkEnd w:id="117"/>
      <w:bookmarkEnd w:id="118"/>
      <w:r w:rsidRPr="00EF4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празднования государственных праздников и при проведении торжественных мероприятий, в том числе финальных этапов</w:t>
      </w:r>
      <w:r w:rsidR="00EF4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 каждый понедельник</w:t>
      </w:r>
      <w:r w:rsidRPr="00EF4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119" w:name="100125"/>
      <w:bookmarkEnd w:id="119"/>
      <w:r w:rsidRPr="00E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исполнение Государственного гимна Российской Федерации (краткой или полной его версии)</w:t>
      </w:r>
      <w:bookmarkStart w:id="120" w:name="100126"/>
      <w:bookmarkEnd w:id="120"/>
      <w:r w:rsidRPr="00EF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поднятие Государственного флага Российской Федерации.</w:t>
      </w:r>
    </w:p>
    <w:p w14:paraId="1E8FC0DD" w14:textId="77777777" w:rsidR="00EE3A0D" w:rsidRPr="002D4CDD" w:rsidRDefault="00EE3A0D" w:rsidP="00F85EEA">
      <w:pPr>
        <w:spacing w:after="0" w:line="240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0BE6AC5D" w14:textId="77777777" w:rsidR="00EE3A0D" w:rsidRDefault="00EE3A0D" w:rsidP="00F85E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CDD">
        <w:rPr>
          <w:rFonts w:ascii="Times New Roman" w:eastAsia="Calibri" w:hAnsi="Times New Roman" w:cs="Times New Roman"/>
          <w:b/>
          <w:sz w:val="24"/>
          <w:szCs w:val="24"/>
        </w:rPr>
        <w:t>Достижения школы в 202</w:t>
      </w:r>
      <w:r w:rsidR="0029113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D4CDD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14:paraId="2B6F299A" w14:textId="77777777" w:rsidR="00291130" w:rsidRPr="002D4CDD" w:rsidRDefault="00291130" w:rsidP="00F85E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b"/>
        <w:tblW w:w="14737" w:type="dxa"/>
        <w:tblLook w:val="04A0" w:firstRow="1" w:lastRow="0" w:firstColumn="1" w:lastColumn="0" w:noHBand="0" w:noVBand="1"/>
      </w:tblPr>
      <w:tblGrid>
        <w:gridCol w:w="704"/>
        <w:gridCol w:w="10490"/>
        <w:gridCol w:w="3543"/>
      </w:tblGrid>
      <w:tr w:rsidR="00291130" w:rsidRPr="00291130" w14:paraId="77DB2B1E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CD2A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A465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Муниципальный этап Всероссийского конкурса экологических рисунков</w:t>
            </w:r>
          </w:p>
          <w:p w14:paraId="2F216BE4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2 место- Токарь Ева, руководитель Павлюк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E252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Приказ от 09.02.2023 года № 72</w:t>
            </w:r>
          </w:p>
        </w:tc>
      </w:tr>
      <w:tr w:rsidR="00291130" w:rsidRPr="00291130" w14:paraId="41A6015E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1B1B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A25E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Муниципальный этап Всероссийского конкурса экологических рисунков</w:t>
            </w:r>
          </w:p>
          <w:p w14:paraId="1EAFB589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 xml:space="preserve">3 место- Шуба </w:t>
            </w:r>
            <w:proofErr w:type="spellStart"/>
            <w:r w:rsidRPr="00291130">
              <w:rPr>
                <w:rFonts w:ascii="Times New Roman" w:hAnsi="Times New Roman"/>
                <w:sz w:val="24"/>
                <w:szCs w:val="20"/>
              </w:rPr>
              <w:t>Яромир</w:t>
            </w:r>
            <w:proofErr w:type="spellEnd"/>
            <w:r w:rsidRPr="00291130">
              <w:rPr>
                <w:rFonts w:ascii="Times New Roman" w:hAnsi="Times New Roman"/>
                <w:sz w:val="24"/>
                <w:szCs w:val="20"/>
              </w:rPr>
              <w:t>, руководитель Ващенко П.Д.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03E3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Приказ от 09.02.2023 года № 72</w:t>
            </w:r>
          </w:p>
        </w:tc>
      </w:tr>
      <w:tr w:rsidR="00291130" w:rsidRPr="00291130" w14:paraId="15796A28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4E30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5583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Муниципальный этап Всероссийского конкурса экологических рисунков</w:t>
            </w:r>
          </w:p>
          <w:p w14:paraId="305866C5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lastRenderedPageBreak/>
              <w:t>3 место- Пискун Мария, руководитель Ващенко П.Д.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67C9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lastRenderedPageBreak/>
              <w:t>Приказ от 09.02.2023 года № 72</w:t>
            </w:r>
          </w:p>
        </w:tc>
      </w:tr>
      <w:tr w:rsidR="00291130" w:rsidRPr="00291130" w14:paraId="7D37E5E7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35BA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1F6C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Муниципальный этап регионального конкурса чтецов «Белгородская сокровищница»</w:t>
            </w:r>
          </w:p>
          <w:p w14:paraId="4AEE6001" w14:textId="77777777" w:rsidR="00291130" w:rsidRPr="00291130" w:rsidRDefault="00291130" w:rsidP="00F85EE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91130">
              <w:rPr>
                <w:rFonts w:ascii="Times New Roman" w:eastAsia="Times New Roman" w:hAnsi="Times New Roman"/>
                <w:bCs/>
                <w:spacing w:val="-1"/>
                <w:sz w:val="24"/>
                <w:szCs w:val="28"/>
              </w:rPr>
              <w:t xml:space="preserve">3 место – </w:t>
            </w:r>
            <w:r w:rsidRPr="00291130">
              <w:rPr>
                <w:rFonts w:ascii="Times New Roman" w:hAnsi="Times New Roman"/>
                <w:sz w:val="24"/>
                <w:szCs w:val="28"/>
              </w:rPr>
              <w:t>Токарь Ева, воспитанница дошкольной группы, руководители Гоц Маргарита Николаевна, Коренева Светлана Анатольевна.</w:t>
            </w:r>
          </w:p>
          <w:p w14:paraId="35E5E42D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55B5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Приказ от 22.03.2023 года № 112</w:t>
            </w:r>
          </w:p>
        </w:tc>
      </w:tr>
      <w:tr w:rsidR="00291130" w:rsidRPr="00291130" w14:paraId="18B90FC9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D75C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DBC7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val="en-US" w:bidi="ru-RU"/>
              </w:rPr>
              <w:t>I</w:t>
            </w: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 Спартакиада трудовых коллективов образовательных организаций Грайворонского городского округа.</w:t>
            </w:r>
          </w:p>
          <w:p w14:paraId="28596F0F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Команда «МБОУ Козинская СОШ»- 3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5F67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Команда «МБОУ Козинская СОШ»- 3 место</w:t>
            </w:r>
          </w:p>
          <w:p w14:paraId="3186BACD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10.03.2023 г.</w:t>
            </w:r>
          </w:p>
        </w:tc>
      </w:tr>
      <w:tr w:rsidR="00291130" w:rsidRPr="00291130" w14:paraId="64C2E9BC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462C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C9A6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val="en-US" w:bidi="ru-RU"/>
              </w:rPr>
              <w:t>I</w:t>
            </w: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 Спартакиада трудовых коллективов образовательных организаций Грайворонского городского округа. </w:t>
            </w:r>
          </w:p>
          <w:p w14:paraId="1C6B999B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Команда «МБОУ Козинская СОШ». Волейбол- 1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A0E7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Команда «МБОУ Козинская СОШ»- 3 место</w:t>
            </w:r>
          </w:p>
          <w:p w14:paraId="3859B6B4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10.03.2023 г.</w:t>
            </w:r>
          </w:p>
        </w:tc>
      </w:tr>
      <w:tr w:rsidR="00291130" w:rsidRPr="00291130" w14:paraId="2A687790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C30A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2621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Благодарность коллективу «МБОУ «Козинская СОШ» за участие в 1Спартакиаде трудовых коллективов образовательных организаций Грайворонского городского округа.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B579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proofErr w:type="spellStart"/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А.Э.Коноркин</w:t>
            </w:r>
            <w:proofErr w:type="spellEnd"/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- Заместитель главы администрации Грайворонского городского округа- руководитель контрольного управления администрации городского округа</w:t>
            </w:r>
          </w:p>
          <w:p w14:paraId="0895DBF8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10.03.2023 г.</w:t>
            </w:r>
          </w:p>
          <w:p w14:paraId="782479FB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</w:p>
        </w:tc>
      </w:tr>
      <w:tr w:rsidR="00291130" w:rsidRPr="00291130" w14:paraId="61D00F44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A004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5E9E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Муниципальный этап Всероссийского конкурса семейных фотографий «Друг для друга: как питомец появился в нашем доме»</w:t>
            </w:r>
          </w:p>
          <w:p w14:paraId="79BCB0D5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2 место- Иванов Ярослав, 2 класс</w:t>
            </w:r>
          </w:p>
          <w:p w14:paraId="56D8C8A0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Руководитель: Иванова Л.Н.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75AB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Приказ от 15.03.2023 года №158</w:t>
            </w:r>
          </w:p>
        </w:tc>
      </w:tr>
      <w:tr w:rsidR="00291130" w:rsidRPr="00291130" w14:paraId="58163E04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7DFF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4E64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Муниципальная выставка –конкурс декоративно- прикладного творчества «Рукотворная коса Белогорья» «Декоративно- прикладное творчество» 7-12 лет</w:t>
            </w:r>
          </w:p>
          <w:p w14:paraId="19D8395B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3 место- Шуба </w:t>
            </w:r>
            <w:proofErr w:type="spellStart"/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Яромир</w:t>
            </w:r>
            <w:proofErr w:type="spellEnd"/>
          </w:p>
          <w:p w14:paraId="171D289C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Руководитель: Павлюк Анна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A643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Приказ № 77 от 10.02.2023</w:t>
            </w:r>
          </w:p>
        </w:tc>
      </w:tr>
      <w:tr w:rsidR="00291130" w:rsidRPr="00291130" w14:paraId="7F7AC702" w14:textId="77777777" w:rsidTr="00291130">
        <w:trPr>
          <w:trHeight w:val="11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0BF2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43B7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Муниципальная выставка –конкурс декоративно- прикладного творчества «Рукотворная коса Белогорья» номинация «Декоративно- прикладное творчество» 13-17 лет</w:t>
            </w:r>
          </w:p>
          <w:p w14:paraId="72D3A688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3 место- Пискун Мария</w:t>
            </w:r>
          </w:p>
          <w:p w14:paraId="3CA8B48E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Руководитель: Ващенко Пелагея Дмитриевна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7CE2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Приказ № 77 от 10.02.2023</w:t>
            </w:r>
          </w:p>
        </w:tc>
      </w:tr>
      <w:tr w:rsidR="00291130" w:rsidRPr="00291130" w14:paraId="732C987B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A0EC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47B1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Муниципальная выставка –конкурс декоративно- прикладного творчества «Рукотворная коса Белогорья» номинация «Казачка –рукодельница» 7 -12 лет</w:t>
            </w:r>
          </w:p>
          <w:p w14:paraId="0F860F7F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2 место- </w:t>
            </w:r>
            <w:proofErr w:type="spellStart"/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Квитченко</w:t>
            </w:r>
            <w:proofErr w:type="spellEnd"/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 Александр</w:t>
            </w:r>
          </w:p>
          <w:p w14:paraId="250D2579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Руководитель: Иванова Любовь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5E7D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Приказ № 77 от 10.02.2023</w:t>
            </w:r>
          </w:p>
        </w:tc>
      </w:tr>
      <w:tr w:rsidR="00291130" w:rsidRPr="00291130" w14:paraId="033AB892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93EF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E501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Муниципальная выставка –конкурс декоративно- прикладного творчества «Рукотворная коса Белогорья», номинация «Казачка –рукодельница» 13-17 лет</w:t>
            </w:r>
          </w:p>
          <w:p w14:paraId="63CB4582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lastRenderedPageBreak/>
              <w:t>2 место- Кныш Елизавета</w:t>
            </w:r>
          </w:p>
          <w:p w14:paraId="08366685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Руководитель: Иванова Любовь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AB13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lastRenderedPageBreak/>
              <w:t>Приказ № 77 от 10.02.2023</w:t>
            </w:r>
          </w:p>
        </w:tc>
      </w:tr>
      <w:tr w:rsidR="00291130" w:rsidRPr="00291130" w14:paraId="0FF9DE28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6325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85CB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Муниципальная выставка –конкурс декоративно- прикладного творчества «Рукотворная коса Белогорья» номинация» Народная игрушка» 7-12 лет</w:t>
            </w:r>
          </w:p>
          <w:p w14:paraId="4DA0972F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3 место- Иванов Ярослав</w:t>
            </w:r>
          </w:p>
          <w:p w14:paraId="24D4C922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Руководитель: Иванова Любовь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D5C7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Приказ № 77 от 10.02.2023</w:t>
            </w:r>
          </w:p>
        </w:tc>
      </w:tr>
      <w:tr w:rsidR="00291130" w:rsidRPr="00291130" w14:paraId="6359F033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541B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9D1F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Муниципальная выставка –конкурс декоративно- прикладного творчества «Рукотворная коса Белогорья», номинация «Народная игрушка» 13-17 лет</w:t>
            </w:r>
          </w:p>
          <w:p w14:paraId="576F9E47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2 место- Павлюк Константин</w:t>
            </w:r>
          </w:p>
          <w:p w14:paraId="7017F8D6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Руководитель: Павлюк Анна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0AEC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Приказ № 77 от 10.02.2023</w:t>
            </w:r>
          </w:p>
        </w:tc>
      </w:tr>
      <w:tr w:rsidR="00291130" w:rsidRPr="00291130" w14:paraId="1CC73A2E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C705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D345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Муниципальный этап Всероссийского конкурса детско-юношеского творчества по пожарной безопасности «Неопалимая купина» (номинация «Декоративно-прикладное творчество), 8-10 лет</w:t>
            </w:r>
          </w:p>
          <w:p w14:paraId="1518F0B6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Призер: Будыльский Виктор</w:t>
            </w:r>
          </w:p>
          <w:p w14:paraId="78D7264B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Руководитель:</w:t>
            </w:r>
            <w:r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 </w:t>
            </w: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Ярных Вера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0394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Приказ № 238 от 07.04.2023</w:t>
            </w:r>
          </w:p>
        </w:tc>
      </w:tr>
      <w:tr w:rsidR="00291130" w:rsidRPr="00291130" w14:paraId="64E47134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C277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1B35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Муниципальный этап Всероссийского конкурса детско-юношеского творчества по пожарной безопасности «Неопалимая купина» (номинация «Декоративно-прикладное творчество), 8-10 лет</w:t>
            </w:r>
          </w:p>
          <w:p w14:paraId="1FB4A123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Победитель: Шматко Арина</w:t>
            </w:r>
          </w:p>
          <w:p w14:paraId="6F96903B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Руководитель:</w:t>
            </w:r>
            <w:r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 </w:t>
            </w: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Ярных Вера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2370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Приказ № 238 от 07.04.2023</w:t>
            </w:r>
          </w:p>
        </w:tc>
      </w:tr>
      <w:tr w:rsidR="00291130" w:rsidRPr="00291130" w14:paraId="5C03EA25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B8ED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1831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Муниципальный этап Всероссийского конкурса детско-юношеского творчества по пожарной безопасности «Неопалимая купина» (номинация «Декоративно-прикладное творчество), до 7 лет</w:t>
            </w:r>
          </w:p>
          <w:p w14:paraId="5352DD33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Призер: </w:t>
            </w:r>
            <w:proofErr w:type="spellStart"/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Масалитина</w:t>
            </w:r>
            <w:proofErr w:type="spellEnd"/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 Диана</w:t>
            </w:r>
          </w:p>
          <w:p w14:paraId="2CFCDFB8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Руководители: Гоц М.Н., Коренева В.В.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68C9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Приказ № 238 от 07.04.2023</w:t>
            </w:r>
          </w:p>
        </w:tc>
      </w:tr>
      <w:tr w:rsidR="00291130" w:rsidRPr="00291130" w14:paraId="31A5B8A6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627D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F1A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Муниципальный этап Всероссийского конкурса детско-юношеского творчества по пожарной безопасности «Неопалимая купина» (номинация «Технические виды творчества), до 7 лет</w:t>
            </w:r>
          </w:p>
          <w:p w14:paraId="4C0D5367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Победитель: </w:t>
            </w:r>
            <w:proofErr w:type="spellStart"/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Шайхмагомедов</w:t>
            </w:r>
            <w:proofErr w:type="spellEnd"/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 Тимур</w:t>
            </w:r>
          </w:p>
          <w:p w14:paraId="36457308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Руководители: Гоц М.Н., Коренева В.В.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C0DE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Приказ № 238 от 07.04.2023</w:t>
            </w:r>
          </w:p>
        </w:tc>
      </w:tr>
      <w:tr w:rsidR="00291130" w:rsidRPr="00291130" w14:paraId="30CD4474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9464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A33C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Муниципальный этап Всероссийского конкурса детско-юношеского творчества по пожарной безопасности «Неопалимая купина» (номинация «Декоративно-прикладное творчество), до 7 лет</w:t>
            </w:r>
          </w:p>
          <w:p w14:paraId="1FB905A6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Призер: Литвинова Елизавета</w:t>
            </w:r>
          </w:p>
          <w:p w14:paraId="181A6469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Руководители: Гоц М.Н., Коренева В.В.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BEF9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Приказ № 238 от 07.04.2023</w:t>
            </w:r>
          </w:p>
        </w:tc>
      </w:tr>
      <w:tr w:rsidR="00291130" w:rsidRPr="00291130" w14:paraId="23646938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E27E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D923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Международный конкурс рисунков, посвященный дню Авиации и космонавтики «Мир созвездий полон красок»</w:t>
            </w:r>
          </w:p>
          <w:p w14:paraId="6DBED3A0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Номинация: рисунок. Диплом </w:t>
            </w: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val="en-US" w:bidi="ru-RU"/>
              </w:rPr>
              <w:t>II</w:t>
            </w: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 степени – </w:t>
            </w:r>
            <w:proofErr w:type="spellStart"/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Дрей</w:t>
            </w:r>
            <w:proofErr w:type="spellEnd"/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 Александр</w:t>
            </w:r>
          </w:p>
          <w:p w14:paraId="4CC99F01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Руководитель: Бирюкова Н.Н.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C932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Приказ № 03,02- 511 от 22.03.2023</w:t>
            </w:r>
          </w:p>
        </w:tc>
      </w:tr>
      <w:tr w:rsidR="00291130" w:rsidRPr="00291130" w14:paraId="38B8CC55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4C1A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7B94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Международный конкурс рисунков, посвященный дню Авиации и космонавтики «Мир созвездий полон красок»</w:t>
            </w:r>
          </w:p>
          <w:p w14:paraId="19C2B974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Номинация: рисунок. Диплом </w:t>
            </w: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val="en-US" w:bidi="ru-RU"/>
              </w:rPr>
              <w:t>I</w:t>
            </w: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 степени- </w:t>
            </w:r>
            <w:proofErr w:type="spellStart"/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Авейник</w:t>
            </w:r>
            <w:proofErr w:type="spellEnd"/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 Дмитрий</w:t>
            </w:r>
          </w:p>
          <w:p w14:paraId="5E516511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Руководитель: Бирюкова Н.Н.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136A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Приказ № 03,02- 511 от 22.03.2023</w:t>
            </w:r>
          </w:p>
        </w:tc>
      </w:tr>
      <w:tr w:rsidR="00291130" w:rsidRPr="00291130" w14:paraId="44F25828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B86A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lastRenderedPageBreak/>
              <w:t>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84AF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Международный конкурс рисунков, посвященный дню Авиации и космонавтики «Космос- прошлое. Настоящее, будущее»</w:t>
            </w:r>
          </w:p>
          <w:p w14:paraId="685D2708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Номинация: Литературная</w:t>
            </w:r>
          </w:p>
          <w:p w14:paraId="58AF48AE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Номинация: рисунок. Диплом </w:t>
            </w: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val="en-US" w:bidi="ru-RU"/>
              </w:rPr>
              <w:t>I</w:t>
            </w: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 степени- Токарь Матвей</w:t>
            </w:r>
          </w:p>
          <w:p w14:paraId="57840ED4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Руководитель: Бирюкова Н.Н.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D022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Приказ № 03,02- 505 от 22.03.2023</w:t>
            </w:r>
          </w:p>
        </w:tc>
      </w:tr>
      <w:tr w:rsidR="00291130" w:rsidRPr="00291130" w14:paraId="4F2D691E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CC07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F411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Международный конкурс рисунков, посвященный дню Авиации и космонавтики «Космос- прошлое. Настоящее, будущее»</w:t>
            </w:r>
          </w:p>
          <w:p w14:paraId="06EF33FA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Номинация: рисунок. Диплом </w:t>
            </w: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val="en-US" w:bidi="ru-RU"/>
              </w:rPr>
              <w:t>I</w:t>
            </w: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 степени- </w:t>
            </w:r>
            <w:proofErr w:type="spellStart"/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Авейник</w:t>
            </w:r>
            <w:proofErr w:type="spellEnd"/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 Дмитрий</w:t>
            </w:r>
          </w:p>
          <w:p w14:paraId="21A9C4C8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Руководитель: Бирюкова Н.Н.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E0A9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>Приказ № 03,02- 505 от 22.03.2023</w:t>
            </w:r>
          </w:p>
        </w:tc>
      </w:tr>
      <w:tr w:rsidR="00291130" w:rsidRPr="00291130" w14:paraId="3C053347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86CE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5DB0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val="en-US" w:bidi="ru-RU"/>
              </w:rPr>
              <w:t>VII</w:t>
            </w: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 Всероссийский героико-патриотический фестиваль детского и юношеского творчества «Звезда Спасения»</w:t>
            </w:r>
          </w:p>
          <w:p w14:paraId="7B2CDC09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</w:rPr>
            </w:pPr>
            <w:r w:rsidRPr="00291130">
              <w:rPr>
                <w:rFonts w:ascii="Times New Roman" w:hAnsi="Times New Roman"/>
                <w:sz w:val="24"/>
              </w:rPr>
              <w:t>Дипломант 1 этапа конкурса «Изобразительного творчества»- Пискун М.В.</w:t>
            </w:r>
          </w:p>
          <w:p w14:paraId="030240D5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lang w:bidi="ru-RU"/>
              </w:rPr>
            </w:pPr>
            <w:r w:rsidRPr="00291130">
              <w:rPr>
                <w:rFonts w:ascii="Times New Roman" w:hAnsi="Times New Roman"/>
                <w:sz w:val="24"/>
              </w:rPr>
              <w:t>Руководитель: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91130">
              <w:rPr>
                <w:rFonts w:ascii="Times New Roman" w:hAnsi="Times New Roman"/>
                <w:sz w:val="24"/>
              </w:rPr>
              <w:t>Ващенко П.Д.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CCBA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Начальник Главного управления МЧС России по Белгородской области генерал-майор внутренней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130">
              <w:rPr>
                <w:rFonts w:ascii="Times New Roman" w:hAnsi="Times New Roman"/>
                <w:sz w:val="24"/>
                <w:szCs w:val="24"/>
              </w:rPr>
              <w:t>-  С.П. Потапов</w:t>
            </w:r>
          </w:p>
          <w:p w14:paraId="5D23A887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Белгород , 2023</w:t>
            </w:r>
          </w:p>
        </w:tc>
      </w:tr>
      <w:tr w:rsidR="00291130" w:rsidRPr="00291130" w14:paraId="4456D48F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18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E070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val="en-US" w:bidi="ru-RU"/>
              </w:rPr>
              <w:t>VII</w:t>
            </w:r>
            <w:r w:rsidRPr="00291130"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  <w:t xml:space="preserve"> Всероссийский героико-патриотический фестиваль детского и юношеского творчества «Звезда Спасения»</w:t>
            </w:r>
          </w:p>
          <w:p w14:paraId="477B16E8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</w:rPr>
            </w:pPr>
            <w:r w:rsidRPr="00291130">
              <w:rPr>
                <w:rFonts w:ascii="Times New Roman" w:hAnsi="Times New Roman"/>
                <w:sz w:val="24"/>
              </w:rPr>
              <w:t>Дипломант 1 этапа конкурса «Изобразительного творчества»- Павлюк К.Е.</w:t>
            </w:r>
          </w:p>
          <w:p w14:paraId="582AA39D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val="en-US" w:bidi="ru-RU"/>
              </w:rPr>
            </w:pPr>
            <w:r w:rsidRPr="00291130">
              <w:rPr>
                <w:rFonts w:ascii="Times New Roman" w:hAnsi="Times New Roman"/>
                <w:sz w:val="24"/>
              </w:rPr>
              <w:t>Руководитель: Павлюк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95FF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Начальник Главного управления МЧС России по Белгородской области генерал-майор внутренней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130">
              <w:rPr>
                <w:rFonts w:ascii="Times New Roman" w:hAnsi="Times New Roman"/>
                <w:sz w:val="24"/>
                <w:szCs w:val="24"/>
              </w:rPr>
              <w:t>-  С.П. Потапов</w:t>
            </w:r>
          </w:p>
          <w:p w14:paraId="2E2E6148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Белгород , 2023</w:t>
            </w:r>
          </w:p>
        </w:tc>
      </w:tr>
      <w:tr w:rsidR="00291130" w:rsidRPr="00291130" w14:paraId="756DD27E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3DC7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26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CE3C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8"/>
              </w:rPr>
            </w:pPr>
            <w:r w:rsidRPr="00291130">
              <w:rPr>
                <w:rFonts w:ascii="Times New Roman" w:hAnsi="Times New Roman"/>
                <w:sz w:val="24"/>
                <w:szCs w:val="28"/>
              </w:rPr>
              <w:t>выставка- конкурса «Цветы как признание…»</w:t>
            </w:r>
          </w:p>
          <w:p w14:paraId="4E57D6EC" w14:textId="77777777" w:rsidR="00291130" w:rsidRPr="00291130" w:rsidRDefault="00291130" w:rsidP="00F85EEA">
            <w:pPr>
              <w:rPr>
                <w:rFonts w:ascii="Times New Roman" w:hAnsi="Times New Roman"/>
                <w:szCs w:val="28"/>
              </w:rPr>
            </w:pPr>
            <w:r w:rsidRPr="00291130">
              <w:rPr>
                <w:rFonts w:ascii="Times New Roman" w:hAnsi="Times New Roman"/>
                <w:sz w:val="24"/>
                <w:szCs w:val="28"/>
              </w:rPr>
              <w:t>Номинация «Лучезарная осень»</w:t>
            </w:r>
          </w:p>
          <w:p w14:paraId="1ADCF0C8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8"/>
              </w:rPr>
            </w:pPr>
            <w:r w:rsidRPr="00291130">
              <w:rPr>
                <w:rFonts w:ascii="Times New Roman" w:hAnsi="Times New Roman"/>
                <w:sz w:val="24"/>
                <w:szCs w:val="28"/>
              </w:rPr>
              <w:t>2 место- Коренева Светлана</w:t>
            </w:r>
          </w:p>
          <w:p w14:paraId="290DE25A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8"/>
              </w:rPr>
            </w:pPr>
            <w:r w:rsidRPr="00291130">
              <w:rPr>
                <w:rFonts w:ascii="Times New Roman" w:hAnsi="Times New Roman"/>
                <w:sz w:val="24"/>
                <w:szCs w:val="28"/>
              </w:rPr>
              <w:t>Руководитель- Коренева С.А.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6B4B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Приказ № 618 от 16.10.2023 г.</w:t>
            </w:r>
          </w:p>
        </w:tc>
      </w:tr>
      <w:tr w:rsidR="00291130" w:rsidRPr="00291130" w14:paraId="7E368FA4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1919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27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8829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</w:rPr>
            </w:pPr>
            <w:r w:rsidRPr="00291130">
              <w:rPr>
                <w:rFonts w:ascii="Times New Roman" w:hAnsi="Times New Roman"/>
                <w:sz w:val="24"/>
              </w:rPr>
              <w:t>Муниципальный этап международного детско-юношеского литературного конкурса имени Ивана Шмелёва «Лето Господне»</w:t>
            </w:r>
          </w:p>
          <w:p w14:paraId="47204996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</w:rPr>
            </w:pPr>
            <w:r w:rsidRPr="00291130">
              <w:rPr>
                <w:rFonts w:ascii="Times New Roman" w:hAnsi="Times New Roman"/>
                <w:sz w:val="24"/>
              </w:rPr>
              <w:t>Возрастная группа 10-11 класс</w:t>
            </w:r>
          </w:p>
          <w:p w14:paraId="3CB3DE47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</w:rPr>
            </w:pPr>
            <w:r w:rsidRPr="00291130">
              <w:rPr>
                <w:rFonts w:ascii="Times New Roman" w:hAnsi="Times New Roman"/>
                <w:sz w:val="24"/>
              </w:rPr>
              <w:t>Призер- Павлюк К.Е.</w:t>
            </w:r>
          </w:p>
          <w:p w14:paraId="5B631B04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8"/>
                <w:lang w:bidi="ru-RU"/>
              </w:rPr>
            </w:pPr>
            <w:r w:rsidRPr="00291130">
              <w:rPr>
                <w:rFonts w:ascii="Times New Roman" w:hAnsi="Times New Roman"/>
                <w:sz w:val="24"/>
              </w:rPr>
              <w:t>Руководитель- Токарь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3E66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Приказ № 674 от 10.11.2023 г.</w:t>
            </w:r>
          </w:p>
        </w:tc>
      </w:tr>
      <w:tr w:rsidR="00291130" w:rsidRPr="00291130" w14:paraId="23AC79EE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7673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28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D499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Муниципальный конкурс на лучшее праздничное оформление образовательных учреждений «Новогоднее настроение»</w:t>
            </w:r>
          </w:p>
          <w:p w14:paraId="1A7DBB9D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Номинация «Лучшее оформление новогодней фотозоны», в категории: учреждения дошкольного образования</w:t>
            </w:r>
          </w:p>
          <w:p w14:paraId="64933B31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Победитель- Дошкольная группа МБОУ «Козинская СОШ»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B9BD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Приказ № 801 от 27.12.2023 г.</w:t>
            </w:r>
          </w:p>
        </w:tc>
      </w:tr>
      <w:tr w:rsidR="00291130" w:rsidRPr="00291130" w14:paraId="4A3881F0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5317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29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529A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Муниципальная выставки – конкурса новогодних букетов и композиций «Зимняя фантазия»</w:t>
            </w:r>
          </w:p>
          <w:p w14:paraId="32ABAF18" w14:textId="77777777" w:rsidR="00291130" w:rsidRPr="00291130" w:rsidRDefault="00291130" w:rsidP="00F85EE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91130">
              <w:rPr>
                <w:rFonts w:ascii="Times New Roman" w:hAnsi="Times New Roman"/>
                <w:bCs/>
                <w:sz w:val="24"/>
                <w:szCs w:val="28"/>
              </w:rPr>
              <w:t>Номинация «</w:t>
            </w:r>
            <w:r w:rsidRPr="00291130">
              <w:rPr>
                <w:rFonts w:ascii="Times New Roman" w:hAnsi="Times New Roman"/>
                <w:iCs/>
                <w:sz w:val="24"/>
                <w:szCs w:val="28"/>
              </w:rPr>
              <w:t>Символ нового года</w:t>
            </w:r>
            <w:r w:rsidRPr="00291130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  <w:p w14:paraId="7F68FAB1" w14:textId="77777777" w:rsidR="00291130" w:rsidRPr="00291130" w:rsidRDefault="00291130" w:rsidP="00F85EE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91130">
              <w:rPr>
                <w:rFonts w:ascii="Times New Roman" w:hAnsi="Times New Roman"/>
                <w:bCs/>
                <w:sz w:val="24"/>
                <w:szCs w:val="28"/>
              </w:rPr>
              <w:t>3 место- Гоц Варвара</w:t>
            </w:r>
          </w:p>
          <w:p w14:paraId="7966435F" w14:textId="77777777" w:rsidR="00291130" w:rsidRPr="00291130" w:rsidRDefault="00291130" w:rsidP="00F85EEA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130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Руководитель: Гоц М.Н.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8314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lastRenderedPageBreak/>
              <w:t>Приказ № 796 от 26.12.2023 г.</w:t>
            </w:r>
          </w:p>
        </w:tc>
      </w:tr>
      <w:tr w:rsidR="00291130" w:rsidRPr="00291130" w14:paraId="0E299FE5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AEB3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F30C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Муниципальная выставки – конкурса новогодних букетов и композиций «Зимняя фантазия»</w:t>
            </w:r>
          </w:p>
          <w:p w14:paraId="1C101477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291130">
              <w:rPr>
                <w:rFonts w:ascii="Times New Roman" w:hAnsi="Times New Roman"/>
                <w:bCs/>
                <w:sz w:val="24"/>
                <w:szCs w:val="28"/>
              </w:rPr>
              <w:t xml:space="preserve">Номинация </w:t>
            </w:r>
            <w:r w:rsidRPr="00291130">
              <w:rPr>
                <w:rFonts w:ascii="Times New Roman" w:hAnsi="Times New Roman"/>
                <w:iCs/>
                <w:sz w:val="24"/>
                <w:szCs w:val="28"/>
              </w:rPr>
              <w:t>«</w:t>
            </w:r>
            <w:r w:rsidRPr="00291130">
              <w:rPr>
                <w:rFonts w:ascii="Times New Roman" w:hAnsi="Times New Roman"/>
                <w:sz w:val="24"/>
                <w:szCs w:val="28"/>
              </w:rPr>
              <w:t>Новогодний букет вместо ёлки</w:t>
            </w:r>
            <w:r w:rsidRPr="00291130">
              <w:rPr>
                <w:rFonts w:ascii="Times New Roman" w:hAnsi="Times New Roman"/>
                <w:iCs/>
                <w:sz w:val="24"/>
                <w:szCs w:val="28"/>
              </w:rPr>
              <w:t>»</w:t>
            </w:r>
          </w:p>
          <w:p w14:paraId="2FEDCB82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 xml:space="preserve">2 место- </w:t>
            </w:r>
            <w:proofErr w:type="spellStart"/>
            <w:r w:rsidRPr="00291130">
              <w:rPr>
                <w:rFonts w:ascii="Times New Roman" w:hAnsi="Times New Roman"/>
                <w:sz w:val="24"/>
                <w:szCs w:val="24"/>
              </w:rPr>
              <w:t>Авейник</w:t>
            </w:r>
            <w:proofErr w:type="spellEnd"/>
            <w:r w:rsidRPr="00291130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14:paraId="50A50F7F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Руководитель- Токарь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49BC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Приказ № 796 от 26.12.2023 г.</w:t>
            </w:r>
          </w:p>
        </w:tc>
      </w:tr>
      <w:tr w:rsidR="00291130" w:rsidRPr="00291130" w14:paraId="3892E8CF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CB90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31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3611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Муниципальная выставки – конкурса новогодних букетов и композиций «Зимняя фантазия»</w:t>
            </w:r>
          </w:p>
          <w:p w14:paraId="751C1399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291130">
              <w:rPr>
                <w:rFonts w:ascii="Times New Roman" w:hAnsi="Times New Roman"/>
                <w:bCs/>
                <w:sz w:val="24"/>
                <w:szCs w:val="28"/>
              </w:rPr>
              <w:t xml:space="preserve">Номинация </w:t>
            </w:r>
            <w:r w:rsidRPr="00291130">
              <w:rPr>
                <w:rFonts w:ascii="Times New Roman" w:hAnsi="Times New Roman"/>
                <w:iCs/>
                <w:sz w:val="24"/>
                <w:szCs w:val="28"/>
              </w:rPr>
              <w:t>«</w:t>
            </w:r>
            <w:r w:rsidRPr="00291130">
              <w:rPr>
                <w:rFonts w:ascii="Times New Roman" w:hAnsi="Times New Roman"/>
                <w:sz w:val="24"/>
                <w:szCs w:val="28"/>
              </w:rPr>
              <w:t>Новогодний букет вместо ёлки</w:t>
            </w:r>
            <w:r w:rsidRPr="00291130">
              <w:rPr>
                <w:rFonts w:ascii="Times New Roman" w:hAnsi="Times New Roman"/>
                <w:iCs/>
                <w:sz w:val="24"/>
                <w:szCs w:val="28"/>
              </w:rPr>
              <w:t>»</w:t>
            </w:r>
          </w:p>
          <w:p w14:paraId="5128C44D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 xml:space="preserve">2 место- </w:t>
            </w:r>
            <w:proofErr w:type="spellStart"/>
            <w:r w:rsidRPr="00291130">
              <w:rPr>
                <w:rFonts w:ascii="Times New Roman" w:hAnsi="Times New Roman"/>
                <w:sz w:val="24"/>
                <w:szCs w:val="24"/>
              </w:rPr>
              <w:t>Дрей</w:t>
            </w:r>
            <w:proofErr w:type="spellEnd"/>
            <w:r w:rsidRPr="00291130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14:paraId="23FF9138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 xml:space="preserve">Руководитель- </w:t>
            </w:r>
            <w:proofErr w:type="spellStart"/>
            <w:r w:rsidRPr="00291130">
              <w:rPr>
                <w:rFonts w:ascii="Times New Roman" w:hAnsi="Times New Roman"/>
                <w:sz w:val="24"/>
                <w:szCs w:val="24"/>
              </w:rPr>
              <w:t>Шмако</w:t>
            </w:r>
            <w:proofErr w:type="spellEnd"/>
            <w:r w:rsidRPr="0029113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E39E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Приказ № 796 от 26.12.2023 г.</w:t>
            </w:r>
          </w:p>
        </w:tc>
      </w:tr>
      <w:tr w:rsidR="00291130" w:rsidRPr="00291130" w14:paraId="6E170F1F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20D1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32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E709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Муниципальная выставки – конкурса новогодних букетов и композиций «Зимняя фантазия»</w:t>
            </w:r>
          </w:p>
          <w:p w14:paraId="00B140E1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291130">
              <w:rPr>
                <w:rFonts w:ascii="Times New Roman" w:hAnsi="Times New Roman"/>
                <w:bCs/>
                <w:sz w:val="24"/>
                <w:szCs w:val="28"/>
              </w:rPr>
              <w:t xml:space="preserve">Номинация </w:t>
            </w:r>
            <w:r w:rsidRPr="00291130">
              <w:rPr>
                <w:rFonts w:ascii="Times New Roman" w:hAnsi="Times New Roman"/>
                <w:iCs/>
                <w:sz w:val="24"/>
                <w:szCs w:val="28"/>
              </w:rPr>
              <w:t>«</w:t>
            </w:r>
            <w:r w:rsidRPr="00291130">
              <w:rPr>
                <w:rFonts w:ascii="Times New Roman" w:hAnsi="Times New Roman"/>
                <w:sz w:val="24"/>
                <w:szCs w:val="28"/>
              </w:rPr>
              <w:t>Новогодний букет вместо ёлки</w:t>
            </w:r>
            <w:r w:rsidRPr="00291130">
              <w:rPr>
                <w:rFonts w:ascii="Times New Roman" w:hAnsi="Times New Roman"/>
                <w:iCs/>
                <w:sz w:val="24"/>
                <w:szCs w:val="28"/>
              </w:rPr>
              <w:t>»</w:t>
            </w:r>
          </w:p>
          <w:p w14:paraId="2B12ADEA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 xml:space="preserve">2 место- </w:t>
            </w:r>
            <w:proofErr w:type="spellStart"/>
            <w:r w:rsidRPr="00291130">
              <w:rPr>
                <w:rFonts w:ascii="Times New Roman" w:hAnsi="Times New Roman"/>
                <w:sz w:val="24"/>
                <w:szCs w:val="24"/>
              </w:rPr>
              <w:t>Оксененко</w:t>
            </w:r>
            <w:proofErr w:type="spellEnd"/>
            <w:r w:rsidRPr="00291130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  <w:p w14:paraId="06A6AA00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 xml:space="preserve">Руководитель- </w:t>
            </w:r>
            <w:proofErr w:type="spellStart"/>
            <w:r w:rsidRPr="00291130">
              <w:rPr>
                <w:rFonts w:ascii="Times New Roman" w:hAnsi="Times New Roman"/>
                <w:sz w:val="24"/>
                <w:szCs w:val="24"/>
              </w:rPr>
              <w:t>Шмако</w:t>
            </w:r>
            <w:proofErr w:type="spellEnd"/>
            <w:r w:rsidRPr="0029113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859F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Приказ № 796 от 26.12.2023 г.</w:t>
            </w:r>
          </w:p>
        </w:tc>
      </w:tr>
      <w:tr w:rsidR="00291130" w:rsidRPr="00291130" w14:paraId="2B0EF6C3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FF11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33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EABF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91130">
              <w:rPr>
                <w:rFonts w:ascii="Times New Roman" w:hAnsi="Times New Roman"/>
                <w:sz w:val="24"/>
                <w:szCs w:val="26"/>
              </w:rPr>
              <w:t>Муниципальный этап Всероссийской олимпиады школьников по предметам в 2023-2024 учебном году.</w:t>
            </w:r>
          </w:p>
          <w:p w14:paraId="648E645F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 xml:space="preserve">Призер- </w:t>
            </w:r>
            <w:proofErr w:type="spellStart"/>
            <w:r w:rsidRPr="00291130">
              <w:rPr>
                <w:rFonts w:ascii="Times New Roman" w:hAnsi="Times New Roman"/>
                <w:sz w:val="24"/>
                <w:szCs w:val="24"/>
              </w:rPr>
              <w:t>Авейник</w:t>
            </w:r>
            <w:proofErr w:type="spellEnd"/>
            <w:r w:rsidRPr="00291130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7930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Приказ № 778 от 18.12.2023 г.</w:t>
            </w:r>
          </w:p>
        </w:tc>
      </w:tr>
      <w:tr w:rsidR="00291130" w:rsidRPr="00291130" w14:paraId="6786FD65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65E3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34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A782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91130">
              <w:rPr>
                <w:rFonts w:ascii="Times New Roman" w:hAnsi="Times New Roman"/>
                <w:sz w:val="24"/>
                <w:szCs w:val="26"/>
              </w:rPr>
              <w:t>Муниципальный этап Всероссийской олимпиады школьников по предметам в 2023-2024 учебном году.</w:t>
            </w:r>
          </w:p>
          <w:p w14:paraId="5158EB62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91130">
              <w:rPr>
                <w:rFonts w:ascii="Times New Roman" w:hAnsi="Times New Roman"/>
                <w:sz w:val="24"/>
                <w:szCs w:val="26"/>
              </w:rPr>
              <w:t>Победитель- Чефонова Анастасия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018A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Приказ № 778 от 18.12.2023 г.</w:t>
            </w:r>
          </w:p>
        </w:tc>
      </w:tr>
      <w:tr w:rsidR="00291130" w:rsidRPr="00291130" w14:paraId="51DBFF06" w14:textId="77777777" w:rsidTr="00291130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0BF8" w14:textId="77777777" w:rsidR="00291130" w:rsidRPr="00291130" w:rsidRDefault="00291130" w:rsidP="00F85EEA">
            <w:pPr>
              <w:rPr>
                <w:rFonts w:ascii="Times New Roman" w:hAnsi="Times New Roman"/>
                <w:sz w:val="24"/>
                <w:szCs w:val="20"/>
              </w:rPr>
            </w:pPr>
            <w:r w:rsidRPr="00291130">
              <w:rPr>
                <w:rFonts w:ascii="Times New Roman" w:hAnsi="Times New Roman"/>
                <w:sz w:val="24"/>
                <w:szCs w:val="20"/>
              </w:rPr>
              <w:t>35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01BC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91130">
              <w:rPr>
                <w:rFonts w:ascii="Times New Roman" w:hAnsi="Times New Roman"/>
                <w:sz w:val="24"/>
                <w:szCs w:val="26"/>
              </w:rPr>
              <w:t>Муниципальный этап Всероссийской олимпиады школьников по предметам в 2023-2024 учебном году.</w:t>
            </w:r>
          </w:p>
          <w:p w14:paraId="571B5E90" w14:textId="77777777" w:rsidR="00291130" w:rsidRPr="00291130" w:rsidRDefault="00291130" w:rsidP="00F85EEA">
            <w:pPr>
              <w:tabs>
                <w:tab w:val="left" w:pos="709"/>
                <w:tab w:val="left" w:pos="3544"/>
                <w:tab w:val="left" w:pos="4111"/>
                <w:tab w:val="left" w:pos="4820"/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91130">
              <w:rPr>
                <w:rFonts w:ascii="Times New Roman" w:hAnsi="Times New Roman"/>
                <w:sz w:val="24"/>
                <w:szCs w:val="26"/>
              </w:rPr>
              <w:t>Победитель- Токарь Матвей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AF46" w14:textId="77777777" w:rsidR="00291130" w:rsidRPr="00291130" w:rsidRDefault="00291130" w:rsidP="00F85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30">
              <w:rPr>
                <w:rFonts w:ascii="Times New Roman" w:hAnsi="Times New Roman"/>
                <w:sz w:val="24"/>
                <w:szCs w:val="24"/>
              </w:rPr>
              <w:t>Приказ № 778 от 18.12.2023 г.</w:t>
            </w:r>
          </w:p>
        </w:tc>
      </w:tr>
    </w:tbl>
    <w:p w14:paraId="7FD366E9" w14:textId="77777777" w:rsidR="00EE3A0D" w:rsidRPr="002D4CDD" w:rsidRDefault="00EE3A0D" w:rsidP="00F85EEA">
      <w:pPr>
        <w:tabs>
          <w:tab w:val="left" w:pos="255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C2001C3" w14:textId="77777777" w:rsidR="00EE3A0D" w:rsidRPr="00291130" w:rsidRDefault="00EE3A0D" w:rsidP="00F85EEA">
      <w:pPr>
        <w:tabs>
          <w:tab w:val="left" w:pos="255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911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Кадровые условия реализации основной образовательной программы </w:t>
      </w:r>
    </w:p>
    <w:p w14:paraId="22F07F44" w14:textId="77777777" w:rsidR="00EE3A0D" w:rsidRPr="002D4CDD" w:rsidRDefault="00EE3A0D" w:rsidP="00F8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руководящих работниках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48"/>
        <w:gridCol w:w="2012"/>
        <w:gridCol w:w="3897"/>
        <w:gridCol w:w="2227"/>
        <w:gridCol w:w="2145"/>
        <w:gridCol w:w="2788"/>
      </w:tblGrid>
      <w:tr w:rsidR="00EE3A0D" w:rsidRPr="002D4CDD" w14:paraId="2432F794" w14:textId="77777777" w:rsidTr="00933E98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1D0E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9B9F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Ф.И.О. (полностью)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EE37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Образование, специальность по диплому, общий стаж работы на руководящей должности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8A72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Стаж руководящей работы общий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28C9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Стаж работы в данном учреждении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53AD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Квалификационная категория </w:t>
            </w:r>
          </w:p>
        </w:tc>
      </w:tr>
      <w:tr w:rsidR="00EE3A0D" w:rsidRPr="002D4CDD" w14:paraId="43ED370D" w14:textId="77777777" w:rsidTr="00933E98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B99D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57F" w14:textId="77777777" w:rsidR="00EE3A0D" w:rsidRPr="002D4CDD" w:rsidRDefault="005515F4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Коломиец Максим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4B2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</w:t>
            </w:r>
            <w:r w:rsidRPr="002D4CDD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учитель</w:t>
            </w:r>
            <w:r w:rsidR="005515F4" w:rsidRPr="002D4CDD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истории и обществознания</w:t>
            </w:r>
            <w:r w:rsidRPr="002D4CDD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, 7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885F" w14:textId="77777777" w:rsidR="00EE3A0D" w:rsidRPr="002D4CDD" w:rsidRDefault="005515F4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77D5" w14:textId="77777777" w:rsidR="00EE3A0D" w:rsidRPr="002D4CDD" w:rsidRDefault="005515F4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FF9D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EE3A0D" w:rsidRPr="002D4CDD" w14:paraId="58140DA9" w14:textId="77777777" w:rsidTr="00933E98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C1DD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3AD1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Терентьева </w:t>
            </w:r>
          </w:p>
          <w:p w14:paraId="2F9C1D66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Разият</w:t>
            </w:r>
          </w:p>
          <w:p w14:paraId="132091BF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Гаджиевна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0EFF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Высшее, учитель начальных классов, 1</w:t>
            </w:r>
            <w:r w:rsidR="005515F4"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38D5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515F4"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284F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515F4"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2BE0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EE3A0D" w:rsidRPr="002D4CDD" w14:paraId="2A0D0F62" w14:textId="77777777" w:rsidTr="00933E98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BB5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407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Ващенко Пелагея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D000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учитель химии и </w:t>
            </w:r>
            <w:proofErr w:type="gramStart"/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биологии ,</w:t>
            </w:r>
            <w:proofErr w:type="gramEnd"/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5F4"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7993" w14:textId="77777777" w:rsidR="00EE3A0D" w:rsidRPr="002D4CDD" w:rsidRDefault="005515F4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E3A0D"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D39F" w14:textId="77777777" w:rsidR="00EE3A0D" w:rsidRPr="002D4CDD" w:rsidRDefault="005515F4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E3A0D"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3EB9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14:paraId="5213E3B7" w14:textId="77777777" w:rsidR="00EE3A0D" w:rsidRPr="002D4CDD" w:rsidRDefault="00EE3A0D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13B766" w14:textId="77777777" w:rsidR="00EE3A0D" w:rsidRPr="002D4CDD" w:rsidRDefault="00EE3A0D" w:rsidP="00F8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педагогических работниках</w:t>
      </w: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. Потенциал педагогического персонала высокий. В школе работает 23 педагогов, из них высшее образование имеют 17 человек (74%), среднее специальное 6 человек (26%). Высшую категорию имеет 1 педагог (7,7%), первую категорию -15 педагогов (62,3 %), высшую и первую категории имеют 16 педагогов (70%). Прошли соответствие занимаемой должности 7 человек. Численность педагогических работников, прошедших за последние 5 лет повышение квалификации/профессиональную переподготовку по профилю педагогической деятельности составляет 23 человека (100%). Наблюдается положительная динамика в обучении педагогов и руководящих работников по обновленным образовательным стандартам (ФГОС НОО, ФГОС ООО, ФГОС СОО), прошли курсы 23 человека (100%). </w:t>
      </w:r>
      <w:r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202</w:t>
      </w:r>
      <w:r w:rsidR="00347343"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3</w:t>
      </w:r>
      <w:r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году аттестацию прош</w:t>
      </w:r>
      <w:r w:rsidR="00347343"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</w:t>
      </w:r>
      <w:r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л </w:t>
      </w:r>
      <w:r w:rsidR="00347343"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</w:t>
      </w:r>
      <w:r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человек – на первую квалификационную категорию.</w:t>
      </w:r>
    </w:p>
    <w:p w14:paraId="6F6FAEAD" w14:textId="77777777" w:rsidR="00EE3A0D" w:rsidRPr="002D4CDD" w:rsidRDefault="00EE3A0D" w:rsidP="00F8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</w:r>
    </w:p>
    <w:p w14:paraId="2A8D0EE5" w14:textId="77777777" w:rsidR="00EE3A0D" w:rsidRPr="002D4CDD" w:rsidRDefault="00EE3A0D" w:rsidP="00F8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Основные принципы кадровой политики направлены:</w:t>
      </w:r>
    </w:p>
    <w:p w14:paraId="00813E56" w14:textId="77777777" w:rsidR="00EE3A0D" w:rsidRPr="002D4CDD" w:rsidRDefault="00EE3A0D" w:rsidP="00F85E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14:paraId="7941263B" w14:textId="77777777" w:rsidR="00EE3A0D" w:rsidRPr="002D4CDD" w:rsidRDefault="00EE3A0D" w:rsidP="00F85E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14:paraId="5364A017" w14:textId="77777777" w:rsidR="00EE3A0D" w:rsidRPr="002D4CDD" w:rsidRDefault="00EE3A0D" w:rsidP="00F85E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повышения уровня квалификации персонала.</w:t>
      </w:r>
    </w:p>
    <w:p w14:paraId="565E8512" w14:textId="77777777" w:rsidR="00EE3A0D" w:rsidRPr="002D4CDD" w:rsidRDefault="00EE3A0D" w:rsidP="00F8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14:paraId="0323E0E7" w14:textId="77777777" w:rsidR="00EE3A0D" w:rsidRPr="002D4CDD" w:rsidRDefault="00EE3A0D" w:rsidP="00F85E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14:paraId="1277BDD6" w14:textId="77777777" w:rsidR="00EE3A0D" w:rsidRPr="002D4CDD" w:rsidRDefault="00EE3A0D" w:rsidP="00F85E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Школе создана устойчивая целевая кадровая система, в которой осуществляется подготовка новых кадров из числа собственных</w:t>
      </w:r>
      <w:r w:rsidRPr="002D4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выпускников;</w:t>
      </w:r>
    </w:p>
    <w:p w14:paraId="16BA6BE6" w14:textId="77777777" w:rsidR="00EE3A0D" w:rsidRPr="002D4CDD" w:rsidRDefault="00EE3A0D" w:rsidP="00F85E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кадровый потенциал Школы динамично развивается на основе целенаправленной работы по</w:t>
      </w:r>
      <w:r w:rsidRPr="002D4C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hyperlink r:id="rId11" w:anchor="/document/16/4019/" w:history="1">
        <w:r w:rsidRPr="002D4CD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повышению квалификации педагогов</w:t>
        </w:r>
      </w:hyperlink>
      <w:r w:rsidRPr="002D4C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8CA2708" w14:textId="77777777" w:rsidR="00EE3A0D" w:rsidRPr="002D4CDD" w:rsidRDefault="00EE3A0D" w:rsidP="00F8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</w:p>
    <w:p w14:paraId="4E481487" w14:textId="77777777" w:rsidR="00EE3A0D" w:rsidRPr="002D4CDD" w:rsidRDefault="00EE3A0D" w:rsidP="00F8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4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Происходит снижение </w:t>
      </w:r>
      <w:proofErr w:type="spellStart"/>
      <w:r w:rsidRPr="002D4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нарузки</w:t>
      </w:r>
      <w:proofErr w:type="spellEnd"/>
      <w:r w:rsidRPr="002D4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педагогов, так кА начали действовать новые статьи Закона об образовании, которые ограничили нагрузку учителей. Согласно Закону педагогам нельзя поручать работы, не указанные в нем. В том числе вести документы сверх </w:t>
      </w:r>
      <w:proofErr w:type="spellStart"/>
      <w:r w:rsidRPr="002D4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пеерчня</w:t>
      </w:r>
      <w:proofErr w:type="spellEnd"/>
      <w:r w:rsidRPr="002D4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Минпросвещения, которые утвердили приказом от 21.07.2022 года № 582.</w:t>
      </w:r>
    </w:p>
    <w:p w14:paraId="3E4868D8" w14:textId="77777777" w:rsidR="00EE3A0D" w:rsidRPr="002D4CDD" w:rsidRDefault="00EE3A0D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оснащение</w:t>
      </w: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процесса обеспечивает возможность ведения официального сайта учреждения. Адрес сайта в сети интернет http://www.</w:t>
      </w:r>
      <w:proofErr w:type="spellStart"/>
      <w:r w:rsidRPr="002D4CDD">
        <w:rPr>
          <w:rFonts w:ascii="Times New Roman" w:eastAsia="Calibri" w:hAnsi="Times New Roman" w:cs="Times New Roman"/>
          <w:sz w:val="24"/>
          <w:szCs w:val="24"/>
          <w:lang w:val="en-US"/>
        </w:rPr>
        <w:t>kozinka</w:t>
      </w:r>
      <w:proofErr w:type="spellEnd"/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.edu.ru .Сайт обновляется не реже чем один раз в неделю. Имеется локальная сеть, охватывающая </w:t>
      </w:r>
      <w:r w:rsidRPr="002D4CDD">
        <w:rPr>
          <w:rFonts w:ascii="Times New Roman" w:eastAsia="Calibri" w:hAnsi="Times New Roman" w:cs="Times New Roman"/>
          <w:color w:val="00B050"/>
          <w:sz w:val="24"/>
          <w:szCs w:val="24"/>
        </w:rPr>
        <w:t>14</w:t>
      </w: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 компьютеров. Все компьютеры локальной сети имеют выход в сеть Интернет. Фильтрация контента осуществляется провайдером Ростелеком и дополнительно программой </w:t>
      </w:r>
      <w:proofErr w:type="spellStart"/>
      <w:r w:rsidRPr="002D4CDD">
        <w:rPr>
          <w:rFonts w:ascii="Times New Roman" w:eastAsia="Calibri" w:hAnsi="Times New Roman" w:cs="Times New Roman"/>
          <w:sz w:val="24"/>
          <w:szCs w:val="24"/>
        </w:rPr>
        <w:t>InternetCensor</w:t>
      </w:r>
      <w:proofErr w:type="spellEnd"/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 на основе технологии «белых списков». Школа укомплектована одним  классом информатики, в 1</w:t>
      </w:r>
      <w:r w:rsidR="00347343" w:rsidRPr="002D4CDD">
        <w:rPr>
          <w:rFonts w:ascii="Times New Roman" w:eastAsia="Calibri" w:hAnsi="Times New Roman" w:cs="Times New Roman"/>
          <w:sz w:val="24"/>
          <w:szCs w:val="24"/>
        </w:rPr>
        <w:t>8</w:t>
      </w:r>
      <w:r w:rsidRPr="002D4CD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учебных кабинетах имеются персональные компьютеры. Количество компьютеров в расчете на одного учащегося </w:t>
      </w:r>
      <w:r w:rsidRPr="002D4CDD">
        <w:rPr>
          <w:rFonts w:ascii="Times New Roman" w:eastAsia="Calibri" w:hAnsi="Times New Roman" w:cs="Times New Roman"/>
          <w:color w:val="00B050"/>
          <w:sz w:val="24"/>
          <w:szCs w:val="24"/>
        </w:rPr>
        <w:t>1,94</w:t>
      </w: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. В учреждении используется программное обеспечение на базе операционной системы MS </w:t>
      </w:r>
      <w:proofErr w:type="spellStart"/>
      <w:r w:rsidRPr="002D4CDD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 XP, MS Windows7. </w:t>
      </w:r>
    </w:p>
    <w:p w14:paraId="7AEAEC39" w14:textId="77777777" w:rsidR="00EE3A0D" w:rsidRPr="002D4CDD" w:rsidRDefault="00EE3A0D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Библиотечный фонд школы насчитывает: 1547 экземпляра учебников и 2431 экземпляр художественной литературы. Библиотека обеспечена следующими </w:t>
      </w:r>
      <w:r w:rsidRPr="002D4CDD">
        <w:rPr>
          <w:rFonts w:ascii="Times New Roman" w:eastAsia="Calibri" w:hAnsi="Times New Roman" w:cs="Times New Roman"/>
          <w:bCs/>
          <w:sz w:val="24"/>
          <w:szCs w:val="24"/>
        </w:rPr>
        <w:t>периодическими изданиями</w:t>
      </w:r>
      <w:r w:rsidRPr="002D4C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2D4CD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журналы: </w:t>
      </w:r>
      <w:r w:rsidRPr="002D4CD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 w:rsidRPr="002D4CDD">
        <w:rPr>
          <w:rFonts w:ascii="Times New Roman" w:eastAsia="Calibri" w:hAnsi="Times New Roman" w:cs="Times New Roman"/>
          <w:iCs/>
          <w:sz w:val="24"/>
          <w:szCs w:val="24"/>
        </w:rPr>
        <w:t>Божий мир», «Путеводная звезда», «Звонница», «Родина», «Знание-сила», «Русский дом»; ж</w:t>
      </w:r>
      <w:r w:rsidRPr="002D4CDD">
        <w:rPr>
          <w:rFonts w:ascii="Times New Roman" w:eastAsia="Calibri" w:hAnsi="Times New Roman" w:cs="Times New Roman"/>
          <w:bCs/>
          <w:iCs/>
          <w:sz w:val="24"/>
          <w:szCs w:val="24"/>
        </w:rPr>
        <w:t>урналы для детей:</w:t>
      </w:r>
      <w:r w:rsidRPr="002D4CD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2D4CDD">
        <w:rPr>
          <w:rFonts w:ascii="Times New Roman" w:eastAsia="Calibri" w:hAnsi="Times New Roman" w:cs="Times New Roman"/>
          <w:iCs/>
          <w:sz w:val="24"/>
          <w:szCs w:val="24"/>
        </w:rPr>
        <w:t>Дитя человеческое», «Большая перемена</w:t>
      </w:r>
      <w:r w:rsidRPr="002D4CD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; </w:t>
      </w:r>
      <w:r w:rsidRPr="002D4CDD">
        <w:rPr>
          <w:rFonts w:ascii="Times New Roman" w:eastAsia="Calibri" w:hAnsi="Times New Roman" w:cs="Times New Roman"/>
          <w:iCs/>
          <w:sz w:val="24"/>
          <w:szCs w:val="24"/>
        </w:rPr>
        <w:t>г</w:t>
      </w:r>
      <w:r w:rsidRPr="002D4CDD">
        <w:rPr>
          <w:rFonts w:ascii="Times New Roman" w:eastAsia="Calibri" w:hAnsi="Times New Roman" w:cs="Times New Roman"/>
          <w:bCs/>
          <w:iCs/>
          <w:sz w:val="24"/>
          <w:szCs w:val="24"/>
        </w:rPr>
        <w:t>азеты:</w:t>
      </w:r>
      <w:r w:rsidRPr="002D4CD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«</w:t>
      </w:r>
      <w:r w:rsidRPr="002D4CDD">
        <w:rPr>
          <w:rFonts w:ascii="Times New Roman" w:eastAsia="Calibri" w:hAnsi="Times New Roman" w:cs="Times New Roman"/>
          <w:iCs/>
          <w:sz w:val="24"/>
          <w:szCs w:val="24"/>
        </w:rPr>
        <w:t>Мой профсоюз», «Единство», «Смена», «Родной край», Белгородские известия». Обеспеченность учебниками и (или) учебниками с электронными приложениями, учебно-методической литературой и материалами по всем учебным предметам ООП по ФГОС составляет 100%.</w:t>
      </w:r>
    </w:p>
    <w:p w14:paraId="21754B08" w14:textId="77777777" w:rsidR="004643A4" w:rsidRPr="002D4CDD" w:rsidRDefault="004643A4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Общие выводы: </w:t>
      </w:r>
    </w:p>
    <w:p w14:paraId="2BCC435B" w14:textId="77777777" w:rsidR="00612D7E" w:rsidRPr="002D4CDD" w:rsidRDefault="00612D7E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>Анализ показателей указывает на то, что Школа имеет достаточную инфраструктуру, которая</w:t>
      </w:r>
    </w:p>
    <w:p w14:paraId="5640BE8B" w14:textId="77777777" w:rsidR="00612D7E" w:rsidRPr="002D4CDD" w:rsidRDefault="00612D7E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соответствует требованиям СП 2.4.3648-20 и СанПиН 1.2.3685-21 и позволяет реализовывать</w:t>
      </w:r>
    </w:p>
    <w:p w14:paraId="0CDAB516" w14:textId="77777777" w:rsidR="00612D7E" w:rsidRPr="002D4CDD" w:rsidRDefault="00612D7E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>образовательные программы в полном объеме в соответствии с ФГОС по уровням общего образования.</w:t>
      </w:r>
    </w:p>
    <w:p w14:paraId="3D61D79F" w14:textId="77777777" w:rsidR="00612D7E" w:rsidRPr="002D4CDD" w:rsidRDefault="00612D7E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>В Школе созданы условия для реализации ФГОС-2021: разработаны ООП НОО, ООО и СОО,</w:t>
      </w:r>
    </w:p>
    <w:p w14:paraId="6D99C54D" w14:textId="77777777" w:rsidR="00612D7E" w:rsidRPr="002D4CDD" w:rsidRDefault="00612D7E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>учителя прошли обучение по дополнительным профессиональным программам повышения</w:t>
      </w:r>
    </w:p>
    <w:p w14:paraId="3F33134F" w14:textId="77777777" w:rsidR="00612D7E" w:rsidRPr="002D4CDD" w:rsidRDefault="00612D7E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>квалификации по тематике ФГОС -2021. Результаты реализации ООП НОО, ООО и СОО по ФГОС-2021</w:t>
      </w:r>
    </w:p>
    <w:p w14:paraId="25788CC0" w14:textId="77777777" w:rsidR="00612D7E" w:rsidRPr="002D4CDD" w:rsidRDefault="00612D7E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>показывают, что Школа успешно реализовала мероприятия по внедрению ФГОС-2021.</w:t>
      </w:r>
    </w:p>
    <w:p w14:paraId="1CBC6D6E" w14:textId="77777777" w:rsidR="00612D7E" w:rsidRPr="002D4CDD" w:rsidRDefault="00612D7E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>Школа укомплектована достаточным количеством педагогических и иных работников, которые</w:t>
      </w:r>
    </w:p>
    <w:p w14:paraId="03BED9F9" w14:textId="77777777" w:rsidR="00612D7E" w:rsidRPr="002D4CDD" w:rsidRDefault="00612D7E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>имеют достаточную квалификацию и регулярно повышают квалификацию, что позволяет обеспечивать</w:t>
      </w:r>
    </w:p>
    <w:p w14:paraId="4BBCE419" w14:textId="77777777" w:rsidR="00612D7E" w:rsidRPr="002D4CDD" w:rsidRDefault="00612D7E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>стабильные качественные результаты образовательных достижений обучающихся. Педагоги Школы</w:t>
      </w:r>
    </w:p>
    <w:p w14:paraId="2887673A" w14:textId="77777777" w:rsidR="00612D7E" w:rsidRPr="002D4CDD" w:rsidRDefault="00612D7E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>владеют высоким уровнем ИКТ-компетенций.</w:t>
      </w:r>
    </w:p>
    <w:p w14:paraId="6D8FF53C" w14:textId="77777777" w:rsidR="00612D7E" w:rsidRPr="002D4CDD" w:rsidRDefault="00612D7E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>С 1 сентября 2023 года МБОУ «</w:t>
      </w:r>
      <w:r w:rsidR="004643A4">
        <w:rPr>
          <w:rFonts w:ascii="Times New Roman" w:eastAsia="Calibri" w:hAnsi="Times New Roman" w:cs="Times New Roman"/>
          <w:sz w:val="24"/>
          <w:szCs w:val="24"/>
        </w:rPr>
        <w:t>Кози</w:t>
      </w:r>
      <w:r w:rsidRPr="002D4CDD">
        <w:rPr>
          <w:rFonts w:ascii="Times New Roman" w:eastAsia="Calibri" w:hAnsi="Times New Roman" w:cs="Times New Roman"/>
          <w:sz w:val="24"/>
          <w:szCs w:val="24"/>
        </w:rPr>
        <w:t>нская СОШ» приступила к реализации ФГОС</w:t>
      </w:r>
    </w:p>
    <w:p w14:paraId="46BFDE7B" w14:textId="77777777" w:rsidR="00612D7E" w:rsidRPr="002D4CDD" w:rsidRDefault="00612D7E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образования, утвержденного приказом Минпросвещения от 31.05.2021 № 286, и</w:t>
      </w:r>
    </w:p>
    <w:p w14:paraId="49C6ECE0" w14:textId="77777777" w:rsidR="00612D7E" w:rsidRPr="002D4CDD" w:rsidRDefault="00612D7E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>ФГОС основного общего образования, утвержденного приказом Минпросвещения от 31.05.2021 № 287,</w:t>
      </w:r>
    </w:p>
    <w:p w14:paraId="6F7A1F32" w14:textId="77777777" w:rsidR="00612D7E" w:rsidRPr="002D4CDD" w:rsidRDefault="00612D7E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>в 1-2, 5-6 ,10 классах.</w:t>
      </w:r>
    </w:p>
    <w:p w14:paraId="3B0BA87E" w14:textId="77777777" w:rsidR="00EE3A0D" w:rsidRPr="002D4CDD" w:rsidRDefault="00EE3A0D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деятельности учреждения, по которым за последние 3 года обеспечена позитивная динамика («точки роста»):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0"/>
        <w:gridCol w:w="3522"/>
        <w:gridCol w:w="10594"/>
      </w:tblGrid>
      <w:tr w:rsidR="00EE3A0D" w:rsidRPr="002D4CDD" w14:paraId="252F0037" w14:textId="77777777" w:rsidTr="00933E98">
        <w:trPr>
          <w:trHeight w:val="254"/>
        </w:trPr>
        <w:tc>
          <w:tcPr>
            <w:tcW w:w="1160" w:type="dxa"/>
          </w:tcPr>
          <w:p w14:paraId="494BAFD5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</w:tcPr>
          <w:p w14:paraId="77A551D9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0" w:type="auto"/>
          </w:tcPr>
          <w:p w14:paraId="1C41D903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EE3A0D" w:rsidRPr="002D4CDD" w14:paraId="507B301B" w14:textId="77777777" w:rsidTr="00933E98">
        <w:trPr>
          <w:trHeight w:val="841"/>
        </w:trPr>
        <w:tc>
          <w:tcPr>
            <w:tcW w:w="1160" w:type="dxa"/>
          </w:tcPr>
          <w:p w14:paraId="1727F355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14:paraId="72AEC3F1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педагогических работников </w:t>
            </w:r>
          </w:p>
        </w:tc>
        <w:tc>
          <w:tcPr>
            <w:tcW w:w="0" w:type="auto"/>
          </w:tcPr>
          <w:p w14:paraId="359FDA01" w14:textId="77777777" w:rsidR="00EE3A0D" w:rsidRPr="002D4CDD" w:rsidRDefault="00EE3A0D" w:rsidP="00F85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4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профессионального мастерства педагогов, распространение актуального педагогического опыта как на школьном, так и на муниципальном уровне. Участие в видеоконференциях, вебинарах</w:t>
            </w:r>
          </w:p>
        </w:tc>
      </w:tr>
    </w:tbl>
    <w:p w14:paraId="20F14A30" w14:textId="77777777" w:rsidR="00EE3A0D" w:rsidRPr="002D4CDD" w:rsidRDefault="00EE3A0D" w:rsidP="00F85E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Анализ показателей указывает на то, что школа имеет достаточную инфраструктуру, которая соответствует требованиям </w:t>
      </w:r>
      <w:hyperlink r:id="rId12" w:anchor="/document/97/485031/" w:history="1">
        <w:r w:rsidRPr="002D4CD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СП 2.4.3648-20</w:t>
        </w:r>
      </w:hyperlink>
      <w:r w:rsidRPr="002D4CD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 и позволяет  реализовывать образовательные программы в полном объеме в соответствии с ФГОС общего образования. 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14:paraId="63B7C6C3" w14:textId="77777777" w:rsidR="00EE3A0D" w:rsidRPr="002D4CDD" w:rsidRDefault="00EE3A0D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Проблемные поля в деятельности учреждения («зоны риска»): </w:t>
      </w:r>
    </w:p>
    <w:p w14:paraId="1C5110F1" w14:textId="77777777" w:rsidR="00EE3A0D" w:rsidRPr="002D4CDD" w:rsidRDefault="00EE3A0D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а) уменьшение показателей качества знаний на 2 ступени по сравнению с 1 ступенью образования; </w:t>
      </w:r>
    </w:p>
    <w:p w14:paraId="6D03A8D1" w14:textId="77777777" w:rsidR="00EE3A0D" w:rsidRPr="002D4CDD" w:rsidRDefault="00EE3A0D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б) отсутствие призовых мест на региональном этапе Всероссийской олимпиады школьников, стабильно небольшое количество победителей и призеров в конкурсах проектных и исследовательских работ, конференциях Всероссийского уровня; </w:t>
      </w:r>
    </w:p>
    <w:p w14:paraId="40704DC4" w14:textId="77777777" w:rsidR="00EE3A0D" w:rsidRPr="002D4CDD" w:rsidRDefault="00EE3A0D" w:rsidP="00F85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CDD">
        <w:rPr>
          <w:rFonts w:ascii="Times New Roman" w:eastAsia="Calibri" w:hAnsi="Times New Roman" w:cs="Times New Roman"/>
          <w:sz w:val="24"/>
          <w:szCs w:val="24"/>
        </w:rPr>
        <w:t xml:space="preserve">в) невысокий показатель участия педагогических работников в мероприятиях регионального уровня. </w:t>
      </w:r>
    </w:p>
    <w:p w14:paraId="2F642B26" w14:textId="77777777" w:rsidR="00EE3A0D" w:rsidRPr="002D4CDD" w:rsidRDefault="00EE3A0D" w:rsidP="00F85EE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14:paraId="30D82D91" w14:textId="77777777" w:rsidR="00EE3A0D" w:rsidRPr="002D4CDD" w:rsidRDefault="00EE3A0D" w:rsidP="00F85EEA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14:paraId="7058E891" w14:textId="77777777" w:rsidR="00931333" w:rsidRPr="002D4CDD" w:rsidRDefault="00931333" w:rsidP="00F85EEA">
      <w:pPr>
        <w:spacing w:line="240" w:lineRule="auto"/>
        <w:rPr>
          <w:sz w:val="24"/>
          <w:szCs w:val="24"/>
        </w:rPr>
      </w:pPr>
    </w:p>
    <w:sectPr w:rsidR="00931333" w:rsidRPr="002D4CDD" w:rsidSect="00216D3E">
      <w:pgSz w:w="16838" w:h="11906" w:orient="landscape"/>
      <w:pgMar w:top="567" w:right="110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584D"/>
    <w:multiLevelType w:val="multilevel"/>
    <w:tmpl w:val="9F7AB8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05B89"/>
    <w:multiLevelType w:val="multilevel"/>
    <w:tmpl w:val="A98CE26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D57CD"/>
    <w:multiLevelType w:val="singleLevel"/>
    <w:tmpl w:val="14BE424A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551E55"/>
    <w:multiLevelType w:val="multilevel"/>
    <w:tmpl w:val="A602176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8E79F4"/>
    <w:multiLevelType w:val="multilevel"/>
    <w:tmpl w:val="9A1E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84090"/>
    <w:multiLevelType w:val="multilevel"/>
    <w:tmpl w:val="3FF6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A67DD"/>
    <w:multiLevelType w:val="multilevel"/>
    <w:tmpl w:val="C078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64CAF"/>
    <w:multiLevelType w:val="singleLevel"/>
    <w:tmpl w:val="0E7C033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A0D"/>
    <w:rsid w:val="0005500A"/>
    <w:rsid w:val="000C22FE"/>
    <w:rsid w:val="00216D3E"/>
    <w:rsid w:val="002172F3"/>
    <w:rsid w:val="0028386A"/>
    <w:rsid w:val="00291130"/>
    <w:rsid w:val="002D4CDD"/>
    <w:rsid w:val="00347343"/>
    <w:rsid w:val="00363065"/>
    <w:rsid w:val="003B2410"/>
    <w:rsid w:val="004643A4"/>
    <w:rsid w:val="005515F4"/>
    <w:rsid w:val="005530FB"/>
    <w:rsid w:val="005B29CD"/>
    <w:rsid w:val="00612D7E"/>
    <w:rsid w:val="00637E4A"/>
    <w:rsid w:val="006B0BFA"/>
    <w:rsid w:val="00757452"/>
    <w:rsid w:val="00776BDD"/>
    <w:rsid w:val="007B552E"/>
    <w:rsid w:val="008B13B5"/>
    <w:rsid w:val="008C5325"/>
    <w:rsid w:val="00931333"/>
    <w:rsid w:val="00933E98"/>
    <w:rsid w:val="00975B6A"/>
    <w:rsid w:val="009D3205"/>
    <w:rsid w:val="009E5F05"/>
    <w:rsid w:val="00A069D8"/>
    <w:rsid w:val="00A35250"/>
    <w:rsid w:val="00A40F60"/>
    <w:rsid w:val="00BF2678"/>
    <w:rsid w:val="00C05A59"/>
    <w:rsid w:val="00C41461"/>
    <w:rsid w:val="00C90E41"/>
    <w:rsid w:val="00D138F7"/>
    <w:rsid w:val="00D509CE"/>
    <w:rsid w:val="00DF5032"/>
    <w:rsid w:val="00E47F59"/>
    <w:rsid w:val="00E51AEC"/>
    <w:rsid w:val="00EE3A0D"/>
    <w:rsid w:val="00EF4149"/>
    <w:rsid w:val="00F000A6"/>
    <w:rsid w:val="00F03307"/>
    <w:rsid w:val="00F51B52"/>
    <w:rsid w:val="00F85EEA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325A7"/>
  <w15:docId w15:val="{F33755EA-B7F4-41E0-AF3D-856A69D4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BDD"/>
  </w:style>
  <w:style w:type="paragraph" w:styleId="1">
    <w:name w:val="heading 1"/>
    <w:basedOn w:val="a"/>
    <w:next w:val="a"/>
    <w:link w:val="10"/>
    <w:uiPriority w:val="99"/>
    <w:qFormat/>
    <w:rsid w:val="00EE3A0D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EE3A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3A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EE3A0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EE3A0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EE3A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E3A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3A0D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EE3A0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EE3A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EE3A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A0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E3A0D"/>
    <w:rPr>
      <w:rFonts w:ascii="Times New Roman" w:eastAsia="Times New Roman" w:hAnsi="Times New Roman" w:cs="Times New Roman"/>
      <w:sz w:val="36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E3A0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E3A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E3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nhideWhenUsed/>
    <w:qFormat/>
    <w:rsid w:val="00EE3A0D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EE3A0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E3A0D"/>
  </w:style>
  <w:style w:type="character" w:customStyle="1" w:styleId="10">
    <w:name w:val="Заголовок 1 Знак"/>
    <w:basedOn w:val="a0"/>
    <w:link w:val="1"/>
    <w:uiPriority w:val="99"/>
    <w:rsid w:val="00EE3A0D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E3A0D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Style4">
    <w:name w:val="Style4"/>
    <w:basedOn w:val="a"/>
    <w:uiPriority w:val="99"/>
    <w:rsid w:val="00EE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E3A0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E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E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E3A0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E3A0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E3A0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EE3A0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EE3A0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basedOn w:val="a0"/>
    <w:uiPriority w:val="99"/>
    <w:rsid w:val="00EE3A0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uiPriority w:val="99"/>
    <w:rsid w:val="00EE3A0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EE3A0D"/>
    <w:pPr>
      <w:widowControl w:val="0"/>
      <w:autoSpaceDE w:val="0"/>
      <w:autoSpaceDN w:val="0"/>
      <w:adjustRightInd w:val="0"/>
      <w:spacing w:after="0" w:line="27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E3A0D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E3A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E3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18">
    <w:name w:val="Style18"/>
    <w:basedOn w:val="a"/>
    <w:uiPriority w:val="99"/>
    <w:rsid w:val="00EE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E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E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E3A0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EE3A0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EE3A0D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6">
    <w:name w:val="Font Style46"/>
    <w:basedOn w:val="a0"/>
    <w:uiPriority w:val="99"/>
    <w:rsid w:val="00EE3A0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13">
    <w:name w:val="Текст выноски1"/>
    <w:basedOn w:val="a"/>
    <w:next w:val="a6"/>
    <w:link w:val="a7"/>
    <w:uiPriority w:val="99"/>
    <w:unhideWhenUsed/>
    <w:rsid w:val="00EE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rsid w:val="00EE3A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rsid w:val="00EE3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nhideWhenUsed/>
    <w:rsid w:val="00EE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EE3A0D"/>
  </w:style>
  <w:style w:type="paragraph" w:styleId="ab">
    <w:name w:val="Normal (Web)"/>
    <w:basedOn w:val="a"/>
    <w:uiPriority w:val="99"/>
    <w:rsid w:val="00EE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сновной текст с отступом1"/>
    <w:basedOn w:val="a"/>
    <w:next w:val="ac"/>
    <w:link w:val="ad"/>
    <w:uiPriority w:val="99"/>
    <w:unhideWhenUsed/>
    <w:rsid w:val="00EE3A0D"/>
    <w:pPr>
      <w:spacing w:after="120" w:line="276" w:lineRule="auto"/>
      <w:ind w:left="283"/>
    </w:pPr>
  </w:style>
  <w:style w:type="character" w:customStyle="1" w:styleId="ad">
    <w:name w:val="Основной текст с отступом Знак"/>
    <w:basedOn w:val="a0"/>
    <w:link w:val="15"/>
    <w:uiPriority w:val="99"/>
    <w:rsid w:val="00EE3A0D"/>
  </w:style>
  <w:style w:type="paragraph" w:styleId="ae">
    <w:name w:val="Title"/>
    <w:basedOn w:val="a"/>
    <w:link w:val="af"/>
    <w:qFormat/>
    <w:rsid w:val="00EE3A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">
    <w:name w:val="Заголовок Знак"/>
    <w:basedOn w:val="a0"/>
    <w:link w:val="ae"/>
    <w:rsid w:val="00EE3A0D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table" w:customStyle="1" w:styleId="16">
    <w:name w:val="Сетка таблицы1"/>
    <w:basedOn w:val="a1"/>
    <w:next w:val="af0"/>
    <w:uiPriority w:val="59"/>
    <w:rsid w:val="00EE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3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E3A0D"/>
  </w:style>
  <w:style w:type="character" w:customStyle="1" w:styleId="af1">
    <w:name w:val="Гипертекстовая ссылка"/>
    <w:basedOn w:val="a3"/>
    <w:uiPriority w:val="99"/>
    <w:rsid w:val="00EE3A0D"/>
    <w:rPr>
      <w:b/>
      <w:bCs/>
      <w:color w:val="106BBE"/>
    </w:rPr>
  </w:style>
  <w:style w:type="paragraph" w:styleId="af2">
    <w:name w:val="No Spacing"/>
    <w:uiPriority w:val="1"/>
    <w:qFormat/>
    <w:rsid w:val="00EE3A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3A0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E3A0D"/>
    <w:rPr>
      <w:rFonts w:ascii="Times New Roman" w:hAnsi="Times New Roman" w:cs="Times New Roman" w:hint="default"/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EE3A0D"/>
    <w:rPr>
      <w:b/>
      <w:bCs/>
    </w:rPr>
  </w:style>
  <w:style w:type="paragraph" w:customStyle="1" w:styleId="Style1">
    <w:name w:val="Style1"/>
    <w:basedOn w:val="a"/>
    <w:uiPriority w:val="99"/>
    <w:rsid w:val="00EE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E3A0D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E3A0D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">
    <w:name w:val="Основной текст 21"/>
    <w:basedOn w:val="a"/>
    <w:next w:val="22"/>
    <w:link w:val="23"/>
    <w:unhideWhenUsed/>
    <w:rsid w:val="00EE3A0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rsid w:val="00EE3A0D"/>
  </w:style>
  <w:style w:type="paragraph" w:styleId="31">
    <w:name w:val="Body Text Indent 3"/>
    <w:basedOn w:val="a"/>
    <w:link w:val="32"/>
    <w:rsid w:val="00EE3A0D"/>
    <w:pPr>
      <w:spacing w:after="0" w:line="240" w:lineRule="auto"/>
      <w:ind w:left="36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E3A0D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24">
    <w:name w:val="Обычный2"/>
    <w:rsid w:val="00EE3A0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EE3A0D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EE3A0D"/>
    <w:rPr>
      <w:color w:val="0000FF"/>
      <w:u w:val="single"/>
    </w:rPr>
  </w:style>
  <w:style w:type="character" w:customStyle="1" w:styleId="FontStyle48">
    <w:name w:val="Font Style48"/>
    <w:basedOn w:val="a0"/>
    <w:uiPriority w:val="99"/>
    <w:rsid w:val="00EE3A0D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E3A0D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EE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4">
    <w:name w:val="Style24"/>
    <w:basedOn w:val="a"/>
    <w:uiPriority w:val="99"/>
    <w:rsid w:val="00EE3A0D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E3A0D"/>
    <w:pPr>
      <w:widowControl w:val="0"/>
      <w:autoSpaceDE w:val="0"/>
      <w:autoSpaceDN w:val="0"/>
      <w:adjustRightInd w:val="0"/>
      <w:spacing w:after="0" w:line="312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E3A0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EE3A0D"/>
    <w:rPr>
      <w:rFonts w:ascii="Times New Roman" w:hAnsi="Times New Roman" w:cs="Times New Roman"/>
      <w:sz w:val="20"/>
      <w:szCs w:val="20"/>
    </w:rPr>
  </w:style>
  <w:style w:type="character" w:customStyle="1" w:styleId="10pt">
    <w:name w:val="Основной текст + 10 pt"/>
    <w:rsid w:val="00EE3A0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7">
    <w:name w:val="Верхний колонтитул1"/>
    <w:basedOn w:val="a"/>
    <w:next w:val="af5"/>
    <w:link w:val="af6"/>
    <w:unhideWhenUsed/>
    <w:rsid w:val="00EE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17"/>
    <w:rsid w:val="00EE3A0D"/>
  </w:style>
  <w:style w:type="paragraph" w:customStyle="1" w:styleId="18">
    <w:name w:val="Нижний колонтитул1"/>
    <w:basedOn w:val="a"/>
    <w:next w:val="af7"/>
    <w:link w:val="af8"/>
    <w:uiPriority w:val="99"/>
    <w:unhideWhenUsed/>
    <w:rsid w:val="00EE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8"/>
    <w:uiPriority w:val="99"/>
    <w:rsid w:val="00EE3A0D"/>
  </w:style>
  <w:style w:type="paragraph" w:styleId="33">
    <w:name w:val="Body Text 3"/>
    <w:basedOn w:val="a"/>
    <w:link w:val="34"/>
    <w:rsid w:val="00EE3A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E3A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EE3A0D"/>
    <w:pPr>
      <w:spacing w:after="0" w:line="240" w:lineRule="auto"/>
      <w:ind w:left="108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E3A0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f9">
    <w:name w:val="page number"/>
    <w:basedOn w:val="a0"/>
    <w:rsid w:val="00EE3A0D"/>
  </w:style>
  <w:style w:type="paragraph" w:customStyle="1" w:styleId="Style3">
    <w:name w:val="Style3"/>
    <w:basedOn w:val="a"/>
    <w:uiPriority w:val="99"/>
    <w:rsid w:val="00EE3A0D"/>
    <w:pPr>
      <w:widowControl w:val="0"/>
      <w:autoSpaceDE w:val="0"/>
      <w:autoSpaceDN w:val="0"/>
      <w:adjustRightInd w:val="0"/>
      <w:spacing w:after="0" w:line="80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E3A0D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5">
    <w:name w:val="Font Style15"/>
    <w:basedOn w:val="a0"/>
    <w:uiPriority w:val="99"/>
    <w:rsid w:val="00EE3A0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EE3A0D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E3A0D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7">
    <w:name w:val="Font Style17"/>
    <w:basedOn w:val="a0"/>
    <w:uiPriority w:val="99"/>
    <w:rsid w:val="00EE3A0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EE3A0D"/>
    <w:rPr>
      <w:rFonts w:ascii="Times New Roman" w:hAnsi="Times New Roman" w:cs="Times New Roman"/>
      <w:color w:val="000000"/>
      <w:sz w:val="18"/>
      <w:szCs w:val="18"/>
    </w:rPr>
  </w:style>
  <w:style w:type="character" w:styleId="afa">
    <w:name w:val="Emphasis"/>
    <w:basedOn w:val="a0"/>
    <w:uiPriority w:val="20"/>
    <w:qFormat/>
    <w:rsid w:val="00EE3A0D"/>
    <w:rPr>
      <w:i/>
      <w:iCs/>
    </w:rPr>
  </w:style>
  <w:style w:type="character" w:customStyle="1" w:styleId="fontstyle110">
    <w:name w:val="fontstyle11"/>
    <w:basedOn w:val="a0"/>
    <w:rsid w:val="00EE3A0D"/>
  </w:style>
  <w:style w:type="character" w:customStyle="1" w:styleId="fontstyle120">
    <w:name w:val="fontstyle12"/>
    <w:basedOn w:val="a0"/>
    <w:rsid w:val="00EE3A0D"/>
  </w:style>
  <w:style w:type="paragraph" w:customStyle="1" w:styleId="35">
    <w:name w:val="3"/>
    <w:basedOn w:val="a"/>
    <w:rsid w:val="00EE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EE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EE3A0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Block Text"/>
    <w:basedOn w:val="a"/>
    <w:rsid w:val="00EE3A0D"/>
    <w:pPr>
      <w:tabs>
        <w:tab w:val="left" w:pos="720"/>
      </w:tabs>
      <w:spacing w:before="240" w:after="0" w:line="240" w:lineRule="auto"/>
      <w:ind w:left="1418" w:right="851" w:firstLine="567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customStyle="1" w:styleId="-145">
    <w:name w:val="Т-14.5"/>
    <w:basedOn w:val="a"/>
    <w:rsid w:val="00EE3A0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texthighlight">
    <w:name w:val="intexthighlight"/>
    <w:basedOn w:val="a0"/>
    <w:rsid w:val="00EE3A0D"/>
  </w:style>
  <w:style w:type="paragraph" w:customStyle="1" w:styleId="msonormalbullet2gif">
    <w:name w:val="msonormalbullet2.gif"/>
    <w:basedOn w:val="a"/>
    <w:rsid w:val="00EE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EE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EE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52">
    <w:name w:val="c25 c52"/>
    <w:basedOn w:val="a"/>
    <w:uiPriority w:val="99"/>
    <w:rsid w:val="00EE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EE3A0D"/>
    <w:rPr>
      <w:rFonts w:ascii="Times New Roman" w:hAnsi="Times New Roman" w:cs="Times New Roman" w:hint="default"/>
    </w:rPr>
  </w:style>
  <w:style w:type="character" w:customStyle="1" w:styleId="c40">
    <w:name w:val="c40"/>
    <w:basedOn w:val="a0"/>
    <w:uiPriority w:val="99"/>
    <w:rsid w:val="00EE3A0D"/>
    <w:rPr>
      <w:rFonts w:ascii="Times New Roman" w:hAnsi="Times New Roman" w:cs="Times New Roman" w:hint="default"/>
    </w:rPr>
  </w:style>
  <w:style w:type="character" w:customStyle="1" w:styleId="c40c51">
    <w:name w:val="c40 c51"/>
    <w:basedOn w:val="a0"/>
    <w:uiPriority w:val="99"/>
    <w:rsid w:val="00EE3A0D"/>
    <w:rPr>
      <w:rFonts w:ascii="Times New Roman" w:hAnsi="Times New Roman" w:cs="Times New Roman" w:hint="default"/>
    </w:rPr>
  </w:style>
  <w:style w:type="character" w:customStyle="1" w:styleId="27">
    <w:name w:val="Заголовок №2_"/>
    <w:basedOn w:val="a0"/>
    <w:link w:val="28"/>
    <w:rsid w:val="00EE3A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E3A0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EE3A0D"/>
    <w:pPr>
      <w:widowControl w:val="0"/>
      <w:shd w:val="clear" w:color="auto" w:fill="FFFFFF"/>
      <w:spacing w:after="0" w:line="322" w:lineRule="exact"/>
      <w:ind w:firstLine="7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EE3A0D"/>
    <w:pPr>
      <w:widowControl w:val="0"/>
      <w:shd w:val="clear" w:color="auto" w:fill="FFFFFF"/>
      <w:spacing w:after="0" w:line="322" w:lineRule="exact"/>
      <w:ind w:firstLine="9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pcenter">
    <w:name w:val="pcenter"/>
    <w:basedOn w:val="a"/>
    <w:rsid w:val="00EE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E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basedOn w:val="a0"/>
    <w:link w:val="2a"/>
    <w:rsid w:val="00EE3A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E3A0D"/>
    <w:pPr>
      <w:widowControl w:val="0"/>
      <w:shd w:val="clear" w:color="auto" w:fill="FFFFFF"/>
      <w:spacing w:after="0" w:line="413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afd">
    <w:name w:val="Подпись к таблице_"/>
    <w:basedOn w:val="a0"/>
    <w:link w:val="afe"/>
    <w:rsid w:val="00EE3A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EE3A0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0">
    <w:name w:val="Заголовок 1 Знак1"/>
    <w:basedOn w:val="a0"/>
    <w:uiPriority w:val="9"/>
    <w:rsid w:val="00EE3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810">
    <w:name w:val="Заголовок 8 Знак1"/>
    <w:basedOn w:val="a0"/>
    <w:uiPriority w:val="9"/>
    <w:semiHidden/>
    <w:rsid w:val="00EE3A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6">
    <w:name w:val="Balloon Text"/>
    <w:basedOn w:val="a"/>
    <w:link w:val="19"/>
    <w:uiPriority w:val="99"/>
    <w:semiHidden/>
    <w:unhideWhenUsed/>
    <w:rsid w:val="00EE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6"/>
    <w:uiPriority w:val="99"/>
    <w:semiHidden/>
    <w:rsid w:val="00EE3A0D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1a"/>
    <w:uiPriority w:val="99"/>
    <w:semiHidden/>
    <w:unhideWhenUsed/>
    <w:rsid w:val="00EE3A0D"/>
    <w:pPr>
      <w:spacing w:after="120"/>
      <w:ind w:left="283"/>
    </w:pPr>
  </w:style>
  <w:style w:type="character" w:customStyle="1" w:styleId="1a">
    <w:name w:val="Основной текст с отступом Знак1"/>
    <w:basedOn w:val="a0"/>
    <w:link w:val="ac"/>
    <w:uiPriority w:val="99"/>
    <w:semiHidden/>
    <w:rsid w:val="00EE3A0D"/>
  </w:style>
  <w:style w:type="table" w:styleId="af0">
    <w:name w:val="Table Grid"/>
    <w:basedOn w:val="a1"/>
    <w:uiPriority w:val="39"/>
    <w:rsid w:val="00EE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10"/>
    <w:uiPriority w:val="99"/>
    <w:semiHidden/>
    <w:unhideWhenUsed/>
    <w:rsid w:val="00EE3A0D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EE3A0D"/>
  </w:style>
  <w:style w:type="paragraph" w:styleId="af5">
    <w:name w:val="header"/>
    <w:basedOn w:val="a"/>
    <w:link w:val="1b"/>
    <w:uiPriority w:val="99"/>
    <w:semiHidden/>
    <w:unhideWhenUsed/>
    <w:rsid w:val="00EE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f5"/>
    <w:uiPriority w:val="99"/>
    <w:semiHidden/>
    <w:rsid w:val="00EE3A0D"/>
  </w:style>
  <w:style w:type="paragraph" w:styleId="af7">
    <w:name w:val="footer"/>
    <w:basedOn w:val="a"/>
    <w:link w:val="1c"/>
    <w:uiPriority w:val="99"/>
    <w:semiHidden/>
    <w:unhideWhenUsed/>
    <w:rsid w:val="00EE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f7"/>
    <w:uiPriority w:val="99"/>
    <w:semiHidden/>
    <w:rsid w:val="00EE3A0D"/>
  </w:style>
  <w:style w:type="table" w:customStyle="1" w:styleId="2b">
    <w:name w:val="Сетка таблицы2"/>
    <w:basedOn w:val="a1"/>
    <w:next w:val="af0"/>
    <w:uiPriority w:val="39"/>
    <w:rsid w:val="00291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F51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sinka1@mail.ru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inka1@mail.ru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406960375629171E-2"/>
          <c:y val="2.7442784605195402E-2"/>
          <c:w val="0.75979438556341505"/>
          <c:h val="0.692314862511350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 знаний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56</c:v>
                </c:pt>
                <c:pt idx="2">
                  <c:v>60.3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85-4536-9A39-A733260099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B85-4536-9A39-A733260099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B85-4536-9A39-A733260099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5310848"/>
        <c:axId val="85066880"/>
      </c:barChart>
      <c:catAx>
        <c:axId val="8531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5066880"/>
        <c:crosses val="autoZero"/>
        <c:auto val="1"/>
        <c:lblAlgn val="ctr"/>
        <c:lblOffset val="100"/>
        <c:noMultiLvlLbl val="0"/>
      </c:catAx>
      <c:valAx>
        <c:axId val="85066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5310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родителей дистанционным обучением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Отметки не изменились</c:v>
                </c:pt>
                <c:pt idx="1">
                  <c:v>Отметки улучшились</c:v>
                </c:pt>
                <c:pt idx="2">
                  <c:v>Отметки ухудшились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0.46</c:v>
                </c:pt>
                <c:pt idx="2">
                  <c:v>4.0000000000000022E-2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52-45DC-95F2-2E61DBE95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4F55-FAFD-4041-8427-9D85D115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11765</Words>
  <Characters>67062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2024-04-15T16:39:00Z</dcterms:created>
  <dcterms:modified xsi:type="dcterms:W3CDTF">2024-04-17T11:33:00Z</dcterms:modified>
</cp:coreProperties>
</file>